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63D16" w:rsidRDefault="00F63D16"/>
    <w:tbl>
      <w:tblPr>
        <w:tblW w:w="594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461"/>
        <w:gridCol w:w="3406"/>
        <w:gridCol w:w="3608"/>
      </w:tblGrid>
      <w:tr w:rsidR="00AA2298" w:rsidRPr="00C25FDF" w:rsidTr="00AA2298">
        <w:trPr>
          <w:trHeight w:val="437"/>
          <w:jc w:val="center"/>
        </w:trPr>
        <w:tc>
          <w:tcPr>
            <w:tcW w:w="5000" w:type="pct"/>
            <w:gridSpan w:val="3"/>
            <w:vAlign w:val="center"/>
          </w:tcPr>
          <w:p w:rsidR="00961C54" w:rsidRDefault="00961C54" w:rsidP="00961C54">
            <w:pPr>
              <w:rPr>
                <w:rFonts w:ascii="Arial" w:hAnsi="Arial" w:cs="Arial"/>
                <w:sz w:val="22"/>
                <w:szCs w:val="18"/>
              </w:rPr>
            </w:pPr>
            <w:r w:rsidRPr="003A76ED">
              <w:rPr>
                <w:rFonts w:ascii="Arial" w:hAnsi="Arial" w:cs="Arial"/>
                <w:sz w:val="14"/>
                <w:szCs w:val="18"/>
              </w:rPr>
              <w:t xml:space="preserve">Marque con una X según corresponda </w:t>
            </w:r>
            <w:r>
              <w:rPr>
                <w:rFonts w:ascii="Arial" w:hAnsi="Arial" w:cs="Arial"/>
                <w:sz w:val="14"/>
                <w:szCs w:val="18"/>
              </w:rPr>
              <w:t xml:space="preserve">   </w:t>
            </w:r>
            <w:r w:rsidRPr="003A76ED">
              <w:rPr>
                <w:rFonts w:ascii="Arial" w:hAnsi="Arial" w:cs="Arial"/>
                <w:sz w:val="14"/>
                <w:szCs w:val="18"/>
              </w:rPr>
              <w:t xml:space="preserve"> </w:t>
            </w:r>
            <w:r w:rsidRPr="003A76ED">
              <w:rPr>
                <w:rFonts w:ascii="Arial" w:hAnsi="Arial" w:cs="Arial"/>
                <w:sz w:val="22"/>
                <w:szCs w:val="18"/>
              </w:rPr>
              <w:t xml:space="preserve"> </w:t>
            </w:r>
          </w:p>
          <w:p w:rsidR="00961C54" w:rsidRDefault="00961C54" w:rsidP="00DC3FAC">
            <w:pPr>
              <w:rPr>
                <w:rFonts w:ascii="Arial" w:hAnsi="Arial" w:cs="Arial"/>
                <w:sz w:val="18"/>
                <w:szCs w:val="18"/>
              </w:rPr>
            </w:pPr>
          </w:p>
          <w:p w:rsidR="00961C54" w:rsidRDefault="00AA2298" w:rsidP="00961C54">
            <w:pPr>
              <w:rPr>
                <w:rFonts w:ascii="Arial" w:hAnsi="Arial" w:cs="Arial"/>
                <w:sz w:val="18"/>
                <w:szCs w:val="18"/>
              </w:rPr>
            </w:pPr>
            <w:r>
              <w:rPr>
                <w:rFonts w:ascii="Arial" w:hAnsi="Arial" w:cs="Arial"/>
                <w:sz w:val="18"/>
                <w:szCs w:val="18"/>
              </w:rPr>
              <w:t xml:space="preserve">Acta de </w:t>
            </w:r>
            <w:proofErr w:type="gramStart"/>
            <w:r>
              <w:rPr>
                <w:rFonts w:ascii="Arial" w:hAnsi="Arial" w:cs="Arial"/>
                <w:sz w:val="18"/>
                <w:szCs w:val="18"/>
              </w:rPr>
              <w:t>Subred  _</w:t>
            </w:r>
            <w:proofErr w:type="gramEnd"/>
            <w:r>
              <w:rPr>
                <w:rFonts w:ascii="Arial" w:hAnsi="Arial" w:cs="Arial"/>
                <w:sz w:val="18"/>
                <w:szCs w:val="18"/>
              </w:rPr>
              <w:t xml:space="preserve">___               </w:t>
            </w:r>
            <w:r w:rsidR="00F97DA1">
              <w:rPr>
                <w:rFonts w:ascii="Arial" w:hAnsi="Arial" w:cs="Arial"/>
                <w:sz w:val="18"/>
                <w:szCs w:val="18"/>
              </w:rPr>
              <w:t xml:space="preserve">  </w:t>
            </w:r>
            <w:r>
              <w:rPr>
                <w:rFonts w:ascii="Arial" w:hAnsi="Arial" w:cs="Arial"/>
                <w:sz w:val="18"/>
                <w:szCs w:val="18"/>
              </w:rPr>
              <w:t xml:space="preserve">   Acta de  Unidad Prestadora de Servicios </w:t>
            </w:r>
            <w:r w:rsidR="00961C54">
              <w:rPr>
                <w:rFonts w:ascii="Arial" w:hAnsi="Arial" w:cs="Arial"/>
                <w:sz w:val="18"/>
                <w:szCs w:val="18"/>
              </w:rPr>
              <w:t xml:space="preserve"> </w:t>
            </w:r>
            <w:r>
              <w:rPr>
                <w:rFonts w:ascii="Arial" w:hAnsi="Arial" w:cs="Arial"/>
                <w:sz w:val="18"/>
                <w:szCs w:val="18"/>
              </w:rPr>
              <w:t xml:space="preserve"> ____</w:t>
            </w:r>
            <w:r w:rsidR="00961C54">
              <w:rPr>
                <w:rFonts w:ascii="Arial" w:hAnsi="Arial" w:cs="Arial"/>
                <w:sz w:val="18"/>
                <w:szCs w:val="18"/>
              </w:rPr>
              <w:t xml:space="preserve">        </w:t>
            </w:r>
            <w:r w:rsidR="00F97DA1">
              <w:rPr>
                <w:rFonts w:ascii="Arial" w:hAnsi="Arial" w:cs="Arial"/>
                <w:sz w:val="18"/>
                <w:szCs w:val="18"/>
              </w:rPr>
              <w:t xml:space="preserve">   </w:t>
            </w:r>
            <w:r w:rsidR="00961C54">
              <w:rPr>
                <w:rFonts w:ascii="Arial" w:hAnsi="Arial" w:cs="Arial"/>
                <w:sz w:val="18"/>
                <w:szCs w:val="18"/>
              </w:rPr>
              <w:t>Acta de Sede de una Unidad _____</w:t>
            </w:r>
          </w:p>
          <w:p w:rsidR="00AA2298" w:rsidRDefault="00AA2298" w:rsidP="00DC3FAC">
            <w:pPr>
              <w:rPr>
                <w:rFonts w:ascii="Arial" w:hAnsi="Arial" w:cs="Arial"/>
                <w:sz w:val="18"/>
                <w:szCs w:val="18"/>
              </w:rPr>
            </w:pPr>
          </w:p>
          <w:p w:rsidR="00AA2298" w:rsidRDefault="00AA2298" w:rsidP="00DC3FAC">
            <w:pPr>
              <w:rPr>
                <w:rFonts w:ascii="Arial" w:hAnsi="Arial" w:cs="Arial"/>
                <w:sz w:val="18"/>
                <w:szCs w:val="18"/>
              </w:rPr>
            </w:pPr>
            <w:r>
              <w:rPr>
                <w:rFonts w:ascii="Arial" w:hAnsi="Arial" w:cs="Arial"/>
                <w:sz w:val="18"/>
                <w:szCs w:val="18"/>
              </w:rPr>
              <w:t>Nomb</w:t>
            </w:r>
            <w:r w:rsidR="00961C54">
              <w:rPr>
                <w:rFonts w:ascii="Arial" w:hAnsi="Arial" w:cs="Arial"/>
                <w:sz w:val="18"/>
                <w:szCs w:val="18"/>
              </w:rPr>
              <w:t xml:space="preserve">re de la </w:t>
            </w:r>
            <w:proofErr w:type="gramStart"/>
            <w:r w:rsidR="00961C54">
              <w:rPr>
                <w:rFonts w:ascii="Arial" w:hAnsi="Arial" w:cs="Arial"/>
                <w:sz w:val="18"/>
                <w:szCs w:val="18"/>
              </w:rPr>
              <w:t>Unidad  Prestadora</w:t>
            </w:r>
            <w:proofErr w:type="gramEnd"/>
            <w:r w:rsidR="00961C54">
              <w:rPr>
                <w:rFonts w:ascii="Arial" w:hAnsi="Arial" w:cs="Arial"/>
                <w:sz w:val="18"/>
                <w:szCs w:val="18"/>
              </w:rPr>
              <w:t xml:space="preserve"> de S</w:t>
            </w:r>
            <w:r>
              <w:rPr>
                <w:rFonts w:ascii="Arial" w:hAnsi="Arial" w:cs="Arial"/>
                <w:sz w:val="18"/>
                <w:szCs w:val="18"/>
              </w:rPr>
              <w:t>ervicios</w:t>
            </w:r>
            <w:r w:rsidR="00961C54">
              <w:rPr>
                <w:rFonts w:ascii="Arial" w:hAnsi="Arial" w:cs="Arial"/>
                <w:sz w:val="18"/>
                <w:szCs w:val="18"/>
              </w:rPr>
              <w:t xml:space="preserve"> (si aplica) __</w:t>
            </w:r>
            <w:r w:rsidR="0033695A">
              <w:rPr>
                <w:rFonts w:ascii="Arial" w:hAnsi="Arial" w:cs="Arial"/>
                <w:sz w:val="18"/>
                <w:szCs w:val="18"/>
              </w:rPr>
              <w:t xml:space="preserve">CENTRO DE SALUD </w:t>
            </w:r>
            <w:r w:rsidR="000834AD">
              <w:rPr>
                <w:rFonts w:ascii="Arial" w:hAnsi="Arial" w:cs="Arial"/>
                <w:sz w:val="18"/>
                <w:szCs w:val="18"/>
              </w:rPr>
              <w:t>PORVENIR</w:t>
            </w:r>
            <w:r w:rsidR="0033695A">
              <w:rPr>
                <w:rFonts w:ascii="Arial" w:hAnsi="Arial" w:cs="Arial"/>
                <w:sz w:val="18"/>
                <w:szCs w:val="18"/>
              </w:rPr>
              <w:t xml:space="preserve"> </w:t>
            </w:r>
            <w:r w:rsidR="00961C54">
              <w:rPr>
                <w:rFonts w:ascii="Arial" w:hAnsi="Arial" w:cs="Arial"/>
                <w:sz w:val="18"/>
                <w:szCs w:val="18"/>
              </w:rPr>
              <w:t>__</w:t>
            </w:r>
          </w:p>
          <w:p w:rsidR="00961C54" w:rsidRDefault="00961C54" w:rsidP="00DC3FAC">
            <w:pPr>
              <w:rPr>
                <w:rFonts w:ascii="Arial" w:hAnsi="Arial" w:cs="Arial"/>
                <w:sz w:val="18"/>
                <w:szCs w:val="18"/>
              </w:rPr>
            </w:pPr>
          </w:p>
          <w:p w:rsidR="00AA2298" w:rsidRDefault="00AA2298" w:rsidP="00DC3FAC">
            <w:pPr>
              <w:rPr>
                <w:rFonts w:ascii="Arial" w:hAnsi="Arial" w:cs="Arial"/>
                <w:sz w:val="18"/>
                <w:szCs w:val="18"/>
              </w:rPr>
            </w:pPr>
            <w:r>
              <w:rPr>
                <w:rFonts w:ascii="Arial" w:hAnsi="Arial" w:cs="Arial"/>
                <w:sz w:val="18"/>
                <w:szCs w:val="18"/>
              </w:rPr>
              <w:t>Nomb</w:t>
            </w:r>
            <w:r w:rsidR="00961C54">
              <w:rPr>
                <w:rFonts w:ascii="Arial" w:hAnsi="Arial" w:cs="Arial"/>
                <w:sz w:val="18"/>
                <w:szCs w:val="18"/>
              </w:rPr>
              <w:t xml:space="preserve">re de Sede de la Unidad (si </w:t>
            </w:r>
            <w:proofErr w:type="gramStart"/>
            <w:r w:rsidR="00961C54">
              <w:rPr>
                <w:rFonts w:ascii="Arial" w:hAnsi="Arial" w:cs="Arial"/>
                <w:sz w:val="18"/>
                <w:szCs w:val="18"/>
              </w:rPr>
              <w:t>aplica)_</w:t>
            </w:r>
            <w:proofErr w:type="gramEnd"/>
            <w:r w:rsidR="00961C54">
              <w:rPr>
                <w:rFonts w:ascii="Arial" w:hAnsi="Arial" w:cs="Arial"/>
                <w:sz w:val="18"/>
                <w:szCs w:val="18"/>
              </w:rPr>
              <w:t>_</w:t>
            </w:r>
            <w:r w:rsidR="0033695A">
              <w:rPr>
                <w:rFonts w:ascii="Arial" w:hAnsi="Arial" w:cs="Arial"/>
                <w:sz w:val="18"/>
                <w:szCs w:val="18"/>
              </w:rPr>
              <w:t xml:space="preserve">CENTRO DE SALUD </w:t>
            </w:r>
            <w:r w:rsidR="000834AD">
              <w:rPr>
                <w:rFonts w:ascii="Arial" w:hAnsi="Arial" w:cs="Arial"/>
                <w:sz w:val="18"/>
                <w:szCs w:val="18"/>
              </w:rPr>
              <w:t>PORVENIR</w:t>
            </w:r>
            <w:r w:rsidR="0033695A">
              <w:rPr>
                <w:rFonts w:ascii="Arial" w:hAnsi="Arial" w:cs="Arial"/>
                <w:sz w:val="18"/>
                <w:szCs w:val="18"/>
              </w:rPr>
              <w:t xml:space="preserve"> </w:t>
            </w:r>
            <w:r w:rsidR="00961C54">
              <w:rPr>
                <w:rFonts w:ascii="Arial" w:hAnsi="Arial" w:cs="Arial"/>
                <w:sz w:val="18"/>
                <w:szCs w:val="18"/>
              </w:rPr>
              <w:t>________</w:t>
            </w:r>
          </w:p>
          <w:p w:rsidR="00AA2298" w:rsidRPr="00961C54" w:rsidRDefault="00AA2298" w:rsidP="00586730">
            <w:pPr>
              <w:rPr>
                <w:rFonts w:ascii="Arial" w:hAnsi="Arial" w:cs="Arial"/>
                <w:sz w:val="6"/>
                <w:szCs w:val="18"/>
              </w:rPr>
            </w:pPr>
          </w:p>
        </w:tc>
      </w:tr>
      <w:tr w:rsidR="00AA2298" w:rsidRPr="00C25FDF" w:rsidTr="00134764">
        <w:trPr>
          <w:trHeight w:val="437"/>
          <w:jc w:val="center"/>
        </w:trPr>
        <w:tc>
          <w:tcPr>
            <w:tcW w:w="3278" w:type="pct"/>
            <w:gridSpan w:val="2"/>
            <w:vAlign w:val="center"/>
          </w:tcPr>
          <w:p w:rsidR="00AA2298" w:rsidRPr="00961C54" w:rsidRDefault="00961C54" w:rsidP="003A76ED">
            <w:pPr>
              <w:rPr>
                <w:rFonts w:ascii="Arial" w:hAnsi="Arial" w:cs="Arial"/>
                <w:sz w:val="28"/>
                <w:szCs w:val="18"/>
              </w:rPr>
            </w:pPr>
            <w:r w:rsidRPr="00961C54">
              <w:rPr>
                <w:rFonts w:ascii="Arial" w:hAnsi="Arial" w:cs="Arial"/>
                <w:sz w:val="18"/>
                <w:szCs w:val="18"/>
              </w:rPr>
              <w:t xml:space="preserve">Tipo de acta </w:t>
            </w:r>
          </w:p>
          <w:p w:rsidR="00AA2298" w:rsidRPr="00961C54" w:rsidRDefault="00AA2298" w:rsidP="003A76ED">
            <w:pPr>
              <w:rPr>
                <w:rFonts w:ascii="Arial" w:hAnsi="Arial" w:cs="Arial"/>
                <w:sz w:val="10"/>
                <w:szCs w:val="18"/>
              </w:rPr>
            </w:pPr>
          </w:p>
          <w:p w:rsidR="00AA2298" w:rsidRDefault="00AA2298" w:rsidP="003A76ED">
            <w:pPr>
              <w:rPr>
                <w:rFonts w:ascii="Arial" w:hAnsi="Arial" w:cs="Arial"/>
                <w:sz w:val="22"/>
                <w:szCs w:val="18"/>
              </w:rPr>
            </w:pPr>
            <w:proofErr w:type="gramStart"/>
            <w:r>
              <w:rPr>
                <w:rFonts w:ascii="Arial" w:hAnsi="Arial" w:cs="Arial"/>
                <w:sz w:val="18"/>
                <w:szCs w:val="18"/>
              </w:rPr>
              <w:t>COMITÉ  _</w:t>
            </w:r>
            <w:proofErr w:type="gramEnd"/>
            <w:r>
              <w:rPr>
                <w:rFonts w:ascii="Arial" w:hAnsi="Arial" w:cs="Arial"/>
                <w:sz w:val="18"/>
                <w:szCs w:val="18"/>
              </w:rPr>
              <w:t>__    REUNIÓN   ___   OTRO _</w:t>
            </w:r>
            <w:r w:rsidR="0033695A">
              <w:rPr>
                <w:rFonts w:ascii="Arial" w:hAnsi="Arial" w:cs="Arial"/>
                <w:sz w:val="18"/>
                <w:szCs w:val="18"/>
              </w:rPr>
              <w:t>X</w:t>
            </w:r>
            <w:r>
              <w:rPr>
                <w:rFonts w:ascii="Arial" w:hAnsi="Arial" w:cs="Arial"/>
                <w:sz w:val="18"/>
                <w:szCs w:val="18"/>
              </w:rPr>
              <w:t xml:space="preserve">__  </w:t>
            </w:r>
          </w:p>
          <w:p w:rsidR="00AA2298" w:rsidRPr="00961C54" w:rsidRDefault="00AA2298" w:rsidP="003A76ED">
            <w:pPr>
              <w:rPr>
                <w:rFonts w:ascii="Arial" w:hAnsi="Arial" w:cs="Arial"/>
                <w:sz w:val="6"/>
                <w:szCs w:val="18"/>
              </w:rPr>
            </w:pPr>
          </w:p>
        </w:tc>
        <w:tc>
          <w:tcPr>
            <w:tcW w:w="1722" w:type="pct"/>
            <w:vAlign w:val="center"/>
          </w:tcPr>
          <w:p w:rsidR="00AA2298" w:rsidRDefault="00AA2298" w:rsidP="003A76ED">
            <w:pPr>
              <w:rPr>
                <w:rFonts w:ascii="Arial" w:hAnsi="Arial" w:cs="Arial"/>
                <w:sz w:val="18"/>
                <w:szCs w:val="18"/>
              </w:rPr>
            </w:pPr>
            <w:r>
              <w:rPr>
                <w:rFonts w:ascii="Arial" w:hAnsi="Arial" w:cs="Arial"/>
                <w:sz w:val="18"/>
                <w:szCs w:val="18"/>
              </w:rPr>
              <w:t>NÚMERO DE ACTA:</w:t>
            </w:r>
          </w:p>
        </w:tc>
      </w:tr>
      <w:tr w:rsidR="00F63D16" w:rsidRPr="00C25FDF" w:rsidTr="00134764">
        <w:trPr>
          <w:trHeight w:val="437"/>
          <w:jc w:val="center"/>
        </w:trPr>
        <w:tc>
          <w:tcPr>
            <w:tcW w:w="1652" w:type="pct"/>
            <w:vAlign w:val="center"/>
          </w:tcPr>
          <w:p w:rsidR="00F63D16" w:rsidRDefault="00F63D16" w:rsidP="00557539">
            <w:pPr>
              <w:rPr>
                <w:rFonts w:ascii="Arial" w:hAnsi="Arial" w:cs="Arial"/>
                <w:b/>
                <w:bCs/>
                <w:sz w:val="18"/>
                <w:szCs w:val="18"/>
              </w:rPr>
            </w:pPr>
            <w:r>
              <w:rPr>
                <w:rFonts w:ascii="Arial" w:hAnsi="Arial" w:cs="Arial"/>
                <w:sz w:val="18"/>
                <w:szCs w:val="18"/>
              </w:rPr>
              <w:t xml:space="preserve">FECHA:  </w:t>
            </w:r>
            <w:r w:rsidR="0033695A">
              <w:rPr>
                <w:rFonts w:ascii="Arial" w:hAnsi="Arial" w:cs="Arial"/>
                <w:sz w:val="18"/>
                <w:szCs w:val="18"/>
              </w:rPr>
              <w:t>11 DE MARZO DE 2026</w:t>
            </w:r>
          </w:p>
        </w:tc>
        <w:tc>
          <w:tcPr>
            <w:tcW w:w="1626" w:type="pct"/>
            <w:vAlign w:val="center"/>
          </w:tcPr>
          <w:p w:rsidR="00F63D16" w:rsidRDefault="00F63D16" w:rsidP="000834AD">
            <w:pPr>
              <w:rPr>
                <w:rFonts w:ascii="Arial" w:hAnsi="Arial" w:cs="Arial"/>
                <w:sz w:val="18"/>
                <w:szCs w:val="18"/>
              </w:rPr>
            </w:pPr>
            <w:r>
              <w:rPr>
                <w:rFonts w:ascii="Arial" w:hAnsi="Arial" w:cs="Arial"/>
                <w:sz w:val="18"/>
                <w:szCs w:val="18"/>
              </w:rPr>
              <w:t xml:space="preserve">LUGAR:  </w:t>
            </w:r>
            <w:r w:rsidR="0033695A">
              <w:rPr>
                <w:rFonts w:ascii="Arial" w:hAnsi="Arial" w:cs="Arial"/>
                <w:sz w:val="18"/>
                <w:szCs w:val="18"/>
              </w:rPr>
              <w:t xml:space="preserve">CENTRO DE SALUD </w:t>
            </w:r>
            <w:r w:rsidR="000834AD">
              <w:rPr>
                <w:rFonts w:ascii="Arial" w:hAnsi="Arial" w:cs="Arial"/>
                <w:sz w:val="18"/>
                <w:szCs w:val="18"/>
              </w:rPr>
              <w:t>PORVENIR</w:t>
            </w:r>
          </w:p>
        </w:tc>
        <w:tc>
          <w:tcPr>
            <w:tcW w:w="1722" w:type="pct"/>
            <w:vAlign w:val="center"/>
          </w:tcPr>
          <w:p w:rsidR="00F63D16" w:rsidRDefault="00AA2298" w:rsidP="00557539">
            <w:pPr>
              <w:rPr>
                <w:rFonts w:ascii="Arial" w:hAnsi="Arial" w:cs="Arial"/>
                <w:sz w:val="18"/>
                <w:szCs w:val="18"/>
              </w:rPr>
            </w:pPr>
            <w:r>
              <w:rPr>
                <w:rFonts w:ascii="Arial" w:hAnsi="Arial" w:cs="Arial"/>
                <w:sz w:val="18"/>
                <w:szCs w:val="18"/>
              </w:rPr>
              <w:t>HORA INICIO:</w:t>
            </w:r>
            <w:r w:rsidR="0033695A">
              <w:rPr>
                <w:rFonts w:ascii="Arial" w:hAnsi="Arial" w:cs="Arial"/>
                <w:sz w:val="18"/>
                <w:szCs w:val="18"/>
              </w:rPr>
              <w:t xml:space="preserve"> N/A</w:t>
            </w:r>
          </w:p>
        </w:tc>
      </w:tr>
      <w:tr w:rsidR="00F63D16" w:rsidTr="00134764">
        <w:trPr>
          <w:trHeight w:val="65"/>
          <w:jc w:val="center"/>
        </w:trPr>
        <w:tc>
          <w:tcPr>
            <w:tcW w:w="3278" w:type="pct"/>
            <w:gridSpan w:val="2"/>
            <w:vAlign w:val="center"/>
          </w:tcPr>
          <w:p w:rsidR="0033695A" w:rsidRDefault="00F63D16" w:rsidP="007B5F05">
            <w:pPr>
              <w:rPr>
                <w:rFonts w:ascii="Arial" w:hAnsi="Arial" w:cs="Arial"/>
                <w:sz w:val="18"/>
                <w:szCs w:val="18"/>
              </w:rPr>
            </w:pPr>
            <w:r>
              <w:rPr>
                <w:rFonts w:ascii="Arial" w:hAnsi="Arial" w:cs="Arial"/>
                <w:sz w:val="18"/>
                <w:szCs w:val="18"/>
              </w:rPr>
              <w:t xml:space="preserve"> </w:t>
            </w:r>
            <w:r w:rsidR="007B5F05" w:rsidRPr="00123573">
              <w:rPr>
                <w:rFonts w:ascii="Arial" w:hAnsi="Arial" w:cs="Arial"/>
                <w:sz w:val="18"/>
                <w:szCs w:val="18"/>
              </w:rPr>
              <w:t>RESPONSABLE:</w:t>
            </w:r>
          </w:p>
          <w:p w:rsidR="007B5F05" w:rsidRPr="00123573" w:rsidRDefault="007B5F05" w:rsidP="007B5F05">
            <w:pPr>
              <w:rPr>
                <w:rFonts w:ascii="Arial" w:hAnsi="Arial" w:cs="Arial"/>
                <w:sz w:val="18"/>
                <w:szCs w:val="18"/>
              </w:rPr>
            </w:pPr>
            <w:r w:rsidRPr="00123573">
              <w:rPr>
                <w:rFonts w:ascii="Arial" w:hAnsi="Arial" w:cs="Arial"/>
                <w:sz w:val="18"/>
                <w:szCs w:val="18"/>
              </w:rPr>
              <w:t xml:space="preserve"> </w:t>
            </w:r>
          </w:p>
          <w:p w:rsidR="00F63D16" w:rsidRDefault="007B5F05" w:rsidP="0033695A">
            <w:pPr>
              <w:rPr>
                <w:rFonts w:ascii="Arial" w:hAnsi="Arial" w:cs="Arial"/>
                <w:sz w:val="18"/>
                <w:szCs w:val="18"/>
              </w:rPr>
            </w:pPr>
            <w:r w:rsidRPr="00123573">
              <w:rPr>
                <w:rFonts w:ascii="Arial" w:hAnsi="Arial" w:cs="Arial"/>
                <w:sz w:val="18"/>
                <w:szCs w:val="18"/>
              </w:rPr>
              <w:t xml:space="preserve"> </w:t>
            </w:r>
          </w:p>
        </w:tc>
        <w:tc>
          <w:tcPr>
            <w:tcW w:w="1722" w:type="pct"/>
            <w:vAlign w:val="center"/>
          </w:tcPr>
          <w:p w:rsidR="00F63D16" w:rsidRDefault="00AA2298" w:rsidP="00557539">
            <w:pPr>
              <w:rPr>
                <w:rFonts w:ascii="Arial" w:hAnsi="Arial" w:cs="Arial"/>
                <w:sz w:val="18"/>
                <w:szCs w:val="18"/>
              </w:rPr>
            </w:pPr>
            <w:r>
              <w:rPr>
                <w:rFonts w:ascii="Arial" w:hAnsi="Arial" w:cs="Arial"/>
                <w:sz w:val="18"/>
                <w:szCs w:val="18"/>
              </w:rPr>
              <w:t>HORA FINAL</w:t>
            </w:r>
            <w:r w:rsidR="0033695A">
              <w:rPr>
                <w:rFonts w:ascii="Arial" w:hAnsi="Arial" w:cs="Arial"/>
                <w:sz w:val="18"/>
                <w:szCs w:val="18"/>
              </w:rPr>
              <w:t>: N/A</w:t>
            </w:r>
          </w:p>
        </w:tc>
      </w:tr>
    </w:tbl>
    <w:p w:rsidR="00F63D16" w:rsidRDefault="00F63D16"/>
    <w:tbl>
      <w:tblPr>
        <w:tblW w:w="10774" w:type="dxa"/>
        <w:tblInd w:w="-923" w:type="dxa"/>
        <w:tblBorders>
          <w:top w:val="single" w:sz="12" w:space="0" w:color="auto"/>
          <w:left w:val="single" w:sz="12" w:space="0" w:color="auto"/>
          <w:bottom w:val="single" w:sz="12" w:space="0" w:color="auto"/>
          <w:right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10774"/>
      </w:tblGrid>
      <w:tr w:rsidR="00CE655F" w:rsidRPr="000E75C3">
        <w:tc>
          <w:tcPr>
            <w:tcW w:w="10774" w:type="dxa"/>
            <w:shd w:val="pct12" w:color="auto" w:fill="FFFFFF"/>
          </w:tcPr>
          <w:p w:rsidR="00CE655F" w:rsidRPr="000E75C3" w:rsidRDefault="00CE655F" w:rsidP="009C120B">
            <w:pPr>
              <w:pStyle w:val="Ttulo1"/>
              <w:rPr>
                <w:rFonts w:ascii="Arial" w:hAnsi="Arial" w:cs="Arial"/>
              </w:rPr>
            </w:pPr>
            <w:r w:rsidRPr="000E75C3">
              <w:rPr>
                <w:rFonts w:ascii="Arial" w:hAnsi="Arial" w:cs="Arial"/>
              </w:rPr>
              <w:t xml:space="preserve">OBJETIVO DE </w:t>
            </w:r>
            <w:smartTag w:uri="urn:schemas-microsoft-com:office:smarttags" w:element="PersonName">
              <w:smartTagPr>
                <w:attr w:name="ProductID" w:val="LA REUNION"/>
              </w:smartTagPr>
              <w:r w:rsidRPr="000E75C3">
                <w:rPr>
                  <w:rFonts w:ascii="Arial" w:hAnsi="Arial" w:cs="Arial"/>
                </w:rPr>
                <w:t>LA REUNION</w:t>
              </w:r>
            </w:smartTag>
            <w:r w:rsidR="008F04C4">
              <w:rPr>
                <w:rFonts w:ascii="Arial" w:hAnsi="Arial" w:cs="Arial"/>
              </w:rPr>
              <w:t xml:space="preserve"> </w:t>
            </w:r>
          </w:p>
        </w:tc>
      </w:tr>
      <w:tr w:rsidR="0093391D" w:rsidRPr="000E75C3">
        <w:trPr>
          <w:trHeight w:val="648"/>
        </w:trPr>
        <w:tc>
          <w:tcPr>
            <w:tcW w:w="10774" w:type="dxa"/>
          </w:tcPr>
          <w:p w:rsidR="0093391D" w:rsidRDefault="0093391D" w:rsidP="002C11A8">
            <w:pPr>
              <w:rPr>
                <w:rFonts w:ascii="Arial" w:hAnsi="Arial" w:cs="Arial"/>
              </w:rPr>
            </w:pPr>
          </w:p>
          <w:p w:rsidR="0033695A" w:rsidRPr="0033695A" w:rsidRDefault="0033695A" w:rsidP="0033695A">
            <w:pPr>
              <w:rPr>
                <w:rFonts w:ascii="Arial" w:hAnsi="Arial" w:cs="Arial"/>
                <w:sz w:val="24"/>
                <w:szCs w:val="24"/>
              </w:rPr>
            </w:pPr>
            <w:r w:rsidRPr="0033695A">
              <w:rPr>
                <w:rFonts w:ascii="Arial" w:hAnsi="Arial" w:cs="Arial"/>
                <w:sz w:val="24"/>
                <w:szCs w:val="24"/>
              </w:rPr>
              <w:t xml:space="preserve">Socialización </w:t>
            </w:r>
            <w:r w:rsidR="00187B27" w:rsidRPr="0033695A">
              <w:rPr>
                <w:rFonts w:ascii="Arial" w:hAnsi="Arial" w:cs="Arial"/>
                <w:sz w:val="24"/>
                <w:szCs w:val="24"/>
              </w:rPr>
              <w:t xml:space="preserve">auditoria de autocontrol calidad atención ruta materno perinatal sala partos periodo septiembre diciembre del 2025  </w:t>
            </w:r>
          </w:p>
          <w:p w:rsidR="000E75C3" w:rsidRPr="000E75C3" w:rsidRDefault="000E75C3" w:rsidP="002C11A8">
            <w:pPr>
              <w:rPr>
                <w:rFonts w:ascii="Arial" w:hAnsi="Arial" w:cs="Arial"/>
              </w:rPr>
            </w:pPr>
          </w:p>
        </w:tc>
      </w:tr>
    </w:tbl>
    <w:p w:rsidR="0096559A" w:rsidRDefault="0096559A"/>
    <w:tbl>
      <w:tblPr>
        <w:tblW w:w="10774" w:type="dxa"/>
        <w:tblInd w:w="-923" w:type="dxa"/>
        <w:tblLayout w:type="fixed"/>
        <w:tblCellMar>
          <w:left w:w="70" w:type="dxa"/>
          <w:right w:w="70" w:type="dxa"/>
        </w:tblCellMar>
        <w:tblLook w:val="0000" w:firstRow="0" w:lastRow="0" w:firstColumn="0" w:lastColumn="0" w:noHBand="0" w:noVBand="0"/>
      </w:tblPr>
      <w:tblGrid>
        <w:gridCol w:w="1277"/>
        <w:gridCol w:w="9497"/>
      </w:tblGrid>
      <w:tr w:rsidR="002F6148" w:rsidRPr="000E75C3">
        <w:tc>
          <w:tcPr>
            <w:tcW w:w="10774" w:type="dxa"/>
            <w:gridSpan w:val="2"/>
            <w:tcBorders>
              <w:top w:val="single" w:sz="12" w:space="0" w:color="auto"/>
              <w:left w:val="single" w:sz="12" w:space="0" w:color="auto"/>
              <w:bottom w:val="single" w:sz="4" w:space="0" w:color="auto"/>
              <w:right w:val="single" w:sz="12" w:space="0" w:color="auto"/>
            </w:tcBorders>
            <w:shd w:val="pct12" w:color="auto" w:fill="FFFFFF"/>
          </w:tcPr>
          <w:p w:rsidR="002F6148" w:rsidRPr="00F63D16" w:rsidRDefault="00F63D16">
            <w:pPr>
              <w:pStyle w:val="Ttulo1"/>
              <w:rPr>
                <w:rFonts w:ascii="Arial" w:hAnsi="Arial" w:cs="Arial"/>
              </w:rPr>
            </w:pPr>
            <w:r w:rsidRPr="00F63D16">
              <w:rPr>
                <w:rFonts w:ascii="Arial" w:hAnsi="Arial" w:cs="Arial"/>
                <w:bCs/>
              </w:rPr>
              <w:t>ORDEN DEL DÍA (TEMAS A TRATAR)</w:t>
            </w:r>
          </w:p>
        </w:tc>
      </w:tr>
      <w:tr w:rsidR="005E3AF7" w:rsidRPr="000E75C3">
        <w:trPr>
          <w:trHeight w:val="181"/>
        </w:trPr>
        <w:tc>
          <w:tcPr>
            <w:tcW w:w="1277" w:type="dxa"/>
            <w:tcBorders>
              <w:left w:val="single" w:sz="12" w:space="0" w:color="auto"/>
            </w:tcBorders>
          </w:tcPr>
          <w:p w:rsidR="005E3AF7" w:rsidRPr="000E75C3" w:rsidRDefault="005E3AF7" w:rsidP="005E3AF7">
            <w:pPr>
              <w:jc w:val="center"/>
              <w:rPr>
                <w:rFonts w:ascii="Arial" w:hAnsi="Arial" w:cs="Arial"/>
                <w:b/>
              </w:rPr>
            </w:pPr>
            <w:r w:rsidRPr="000E75C3">
              <w:rPr>
                <w:rFonts w:ascii="Arial" w:hAnsi="Arial" w:cs="Arial"/>
                <w:b/>
              </w:rPr>
              <w:t>1.</w:t>
            </w:r>
          </w:p>
        </w:tc>
        <w:tc>
          <w:tcPr>
            <w:tcW w:w="9497" w:type="dxa"/>
            <w:tcBorders>
              <w:top w:val="single" w:sz="4" w:space="0" w:color="auto"/>
              <w:bottom w:val="single" w:sz="4" w:space="0" w:color="auto"/>
              <w:right w:val="single" w:sz="12" w:space="0" w:color="auto"/>
            </w:tcBorders>
            <w:vAlign w:val="center"/>
          </w:tcPr>
          <w:p w:rsidR="005E3AF7" w:rsidRPr="0033695A" w:rsidRDefault="0033695A" w:rsidP="00256F94">
            <w:pPr>
              <w:rPr>
                <w:rFonts w:ascii="Arial" w:hAnsi="Arial" w:cs="Arial"/>
                <w:sz w:val="24"/>
                <w:szCs w:val="24"/>
              </w:rPr>
            </w:pPr>
            <w:r w:rsidRPr="0033695A">
              <w:rPr>
                <w:rFonts w:ascii="Arial" w:hAnsi="Arial" w:cs="Arial"/>
                <w:sz w:val="24"/>
                <w:szCs w:val="24"/>
              </w:rPr>
              <w:t>Saludo</w:t>
            </w:r>
            <w:r w:rsidR="005E3AF7" w:rsidRPr="0033695A">
              <w:rPr>
                <w:rFonts w:ascii="Arial" w:hAnsi="Arial" w:cs="Arial"/>
                <w:sz w:val="24"/>
                <w:szCs w:val="24"/>
              </w:rPr>
              <w:t xml:space="preserve"> </w:t>
            </w:r>
          </w:p>
        </w:tc>
      </w:tr>
      <w:tr w:rsidR="005E3AF7" w:rsidRPr="000E75C3">
        <w:trPr>
          <w:trHeight w:val="227"/>
        </w:trPr>
        <w:tc>
          <w:tcPr>
            <w:tcW w:w="1277" w:type="dxa"/>
            <w:tcBorders>
              <w:left w:val="single" w:sz="12" w:space="0" w:color="auto"/>
            </w:tcBorders>
          </w:tcPr>
          <w:p w:rsidR="005E3AF7" w:rsidRPr="000E75C3" w:rsidRDefault="005E3AF7" w:rsidP="005E3AF7">
            <w:pPr>
              <w:jc w:val="center"/>
              <w:rPr>
                <w:rFonts w:ascii="Arial" w:hAnsi="Arial" w:cs="Arial"/>
                <w:b/>
              </w:rPr>
            </w:pPr>
            <w:r w:rsidRPr="000E75C3">
              <w:rPr>
                <w:rFonts w:ascii="Arial" w:hAnsi="Arial" w:cs="Arial"/>
                <w:b/>
              </w:rPr>
              <w:t>2.</w:t>
            </w:r>
          </w:p>
        </w:tc>
        <w:tc>
          <w:tcPr>
            <w:tcW w:w="9497" w:type="dxa"/>
            <w:tcBorders>
              <w:top w:val="single" w:sz="4" w:space="0" w:color="auto"/>
              <w:bottom w:val="single" w:sz="4" w:space="0" w:color="auto"/>
              <w:right w:val="single" w:sz="12" w:space="0" w:color="auto"/>
            </w:tcBorders>
            <w:vAlign w:val="center"/>
          </w:tcPr>
          <w:p w:rsidR="0033695A" w:rsidRPr="0033695A" w:rsidRDefault="0033695A" w:rsidP="0033695A">
            <w:pPr>
              <w:rPr>
                <w:rFonts w:ascii="Arial" w:hAnsi="Arial" w:cs="Arial"/>
                <w:sz w:val="24"/>
                <w:szCs w:val="24"/>
              </w:rPr>
            </w:pPr>
            <w:r w:rsidRPr="0033695A">
              <w:rPr>
                <w:rFonts w:ascii="Arial" w:hAnsi="Arial" w:cs="Arial"/>
                <w:sz w:val="24"/>
                <w:szCs w:val="24"/>
              </w:rPr>
              <w:t xml:space="preserve">Socialización auditoria de autocontrol calidad atención ruta materno perinatal sala partos periodo septiembre diciembre del 2025  </w:t>
            </w:r>
          </w:p>
          <w:p w:rsidR="005E3AF7" w:rsidRPr="0033695A" w:rsidRDefault="005E3AF7" w:rsidP="00256F94">
            <w:pPr>
              <w:rPr>
                <w:rFonts w:ascii="Arial" w:hAnsi="Arial" w:cs="Arial"/>
                <w:sz w:val="24"/>
                <w:szCs w:val="24"/>
              </w:rPr>
            </w:pPr>
          </w:p>
        </w:tc>
      </w:tr>
      <w:tr w:rsidR="005E3AF7" w:rsidRPr="000E75C3">
        <w:trPr>
          <w:trHeight w:val="259"/>
        </w:trPr>
        <w:tc>
          <w:tcPr>
            <w:tcW w:w="1277" w:type="dxa"/>
            <w:tcBorders>
              <w:left w:val="single" w:sz="12" w:space="0" w:color="auto"/>
            </w:tcBorders>
          </w:tcPr>
          <w:p w:rsidR="005E3AF7" w:rsidRPr="000E75C3" w:rsidRDefault="005E3AF7" w:rsidP="005E3AF7">
            <w:pPr>
              <w:jc w:val="center"/>
              <w:rPr>
                <w:rFonts w:ascii="Arial" w:hAnsi="Arial" w:cs="Arial"/>
                <w:b/>
              </w:rPr>
            </w:pPr>
            <w:r w:rsidRPr="000E75C3">
              <w:rPr>
                <w:rFonts w:ascii="Arial" w:hAnsi="Arial" w:cs="Arial"/>
                <w:b/>
              </w:rPr>
              <w:t>3.</w:t>
            </w:r>
          </w:p>
        </w:tc>
        <w:tc>
          <w:tcPr>
            <w:tcW w:w="9497" w:type="dxa"/>
            <w:tcBorders>
              <w:top w:val="single" w:sz="4" w:space="0" w:color="auto"/>
              <w:bottom w:val="single" w:sz="4" w:space="0" w:color="auto"/>
              <w:right w:val="single" w:sz="12" w:space="0" w:color="auto"/>
            </w:tcBorders>
            <w:vAlign w:val="center"/>
          </w:tcPr>
          <w:p w:rsidR="005E3AF7" w:rsidRPr="0033695A" w:rsidRDefault="0033695A" w:rsidP="00256F94">
            <w:pPr>
              <w:rPr>
                <w:rFonts w:ascii="Arial" w:hAnsi="Arial" w:cs="Arial"/>
                <w:sz w:val="24"/>
                <w:szCs w:val="24"/>
              </w:rPr>
            </w:pPr>
            <w:r w:rsidRPr="0033695A">
              <w:rPr>
                <w:rFonts w:ascii="Arial" w:hAnsi="Arial" w:cs="Arial"/>
                <w:sz w:val="24"/>
                <w:szCs w:val="24"/>
              </w:rPr>
              <w:t>Compromisos</w:t>
            </w:r>
          </w:p>
        </w:tc>
      </w:tr>
      <w:tr w:rsidR="005E3AF7" w:rsidRPr="000E75C3">
        <w:trPr>
          <w:trHeight w:val="277"/>
        </w:trPr>
        <w:tc>
          <w:tcPr>
            <w:tcW w:w="1277" w:type="dxa"/>
            <w:tcBorders>
              <w:left w:val="single" w:sz="12" w:space="0" w:color="auto"/>
              <w:bottom w:val="single" w:sz="12" w:space="0" w:color="auto"/>
            </w:tcBorders>
          </w:tcPr>
          <w:p w:rsidR="005E3AF7" w:rsidRPr="000E75C3" w:rsidRDefault="005E3AF7" w:rsidP="005E3AF7">
            <w:pPr>
              <w:jc w:val="center"/>
              <w:rPr>
                <w:rFonts w:ascii="Arial" w:hAnsi="Arial" w:cs="Arial"/>
                <w:b/>
              </w:rPr>
            </w:pPr>
            <w:r w:rsidRPr="000E75C3">
              <w:rPr>
                <w:rFonts w:ascii="Arial" w:hAnsi="Arial" w:cs="Arial"/>
                <w:b/>
              </w:rPr>
              <w:t>4.</w:t>
            </w:r>
          </w:p>
        </w:tc>
        <w:tc>
          <w:tcPr>
            <w:tcW w:w="9497" w:type="dxa"/>
            <w:tcBorders>
              <w:top w:val="single" w:sz="4" w:space="0" w:color="auto"/>
              <w:bottom w:val="single" w:sz="12" w:space="0" w:color="auto"/>
              <w:right w:val="single" w:sz="12" w:space="0" w:color="auto"/>
            </w:tcBorders>
            <w:vAlign w:val="center"/>
          </w:tcPr>
          <w:p w:rsidR="005E3AF7" w:rsidRPr="0033695A" w:rsidRDefault="0033695A" w:rsidP="00256F94">
            <w:pPr>
              <w:rPr>
                <w:rFonts w:ascii="Arial" w:hAnsi="Arial" w:cs="Arial"/>
                <w:sz w:val="24"/>
                <w:szCs w:val="24"/>
              </w:rPr>
            </w:pPr>
            <w:r w:rsidRPr="0033695A">
              <w:rPr>
                <w:rFonts w:ascii="Arial" w:hAnsi="Arial" w:cs="Arial"/>
                <w:sz w:val="24"/>
                <w:szCs w:val="24"/>
              </w:rPr>
              <w:t xml:space="preserve">Cierre </w:t>
            </w:r>
          </w:p>
        </w:tc>
      </w:tr>
    </w:tbl>
    <w:p w:rsidR="00C9014E" w:rsidRDefault="00C9014E" w:rsidP="009972EB">
      <w:pPr>
        <w:jc w:val="center"/>
      </w:pPr>
    </w:p>
    <w:tbl>
      <w:tblPr>
        <w:tblW w:w="10774" w:type="dxa"/>
        <w:tblInd w:w="-92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774"/>
      </w:tblGrid>
      <w:tr w:rsidR="009972EB" w:rsidRPr="000E75C3" w:rsidTr="009C40F9">
        <w:trPr>
          <w:trHeight w:val="47"/>
          <w:tblHeader/>
        </w:trPr>
        <w:tc>
          <w:tcPr>
            <w:tcW w:w="10774" w:type="dxa"/>
            <w:shd w:val="pct12" w:color="auto" w:fill="FFFFFF"/>
          </w:tcPr>
          <w:p w:rsidR="009972EB" w:rsidRPr="000E75C3" w:rsidRDefault="009972EB" w:rsidP="0024577F">
            <w:pPr>
              <w:pStyle w:val="Ttulo1"/>
              <w:rPr>
                <w:rFonts w:ascii="Arial" w:hAnsi="Arial" w:cs="Arial"/>
              </w:rPr>
            </w:pPr>
            <w:r>
              <w:rPr>
                <w:rFonts w:ascii="Arial" w:hAnsi="Arial" w:cs="Arial"/>
              </w:rPr>
              <w:t>REVISION DE COMPROMISOS</w:t>
            </w:r>
          </w:p>
        </w:tc>
      </w:tr>
    </w:tbl>
    <w:p w:rsidR="009C40F9" w:rsidRDefault="009C40F9"/>
    <w:tbl>
      <w:tblPr>
        <w:tblW w:w="10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4"/>
        <w:gridCol w:w="2410"/>
        <w:gridCol w:w="2127"/>
        <w:gridCol w:w="1559"/>
        <w:gridCol w:w="425"/>
        <w:gridCol w:w="425"/>
        <w:gridCol w:w="2991"/>
      </w:tblGrid>
      <w:tr w:rsidR="009972EB" w:rsidRPr="005D77DC" w:rsidTr="00134764">
        <w:trPr>
          <w:trHeight w:val="210"/>
          <w:jc w:val="center"/>
        </w:trPr>
        <w:tc>
          <w:tcPr>
            <w:tcW w:w="814" w:type="dxa"/>
            <w:vMerge w:val="restart"/>
            <w:shd w:val="clear" w:color="auto" w:fill="auto"/>
            <w:tcMar>
              <w:top w:w="72" w:type="dxa"/>
              <w:left w:w="144" w:type="dxa"/>
              <w:bottom w:w="72" w:type="dxa"/>
              <w:right w:w="144" w:type="dxa"/>
            </w:tcMar>
            <w:vAlign w:val="center"/>
            <w:hideMark/>
          </w:tcPr>
          <w:p w:rsidR="009972EB" w:rsidRPr="00134764" w:rsidRDefault="00134764" w:rsidP="00134764">
            <w:pPr>
              <w:tabs>
                <w:tab w:val="left" w:pos="639"/>
              </w:tabs>
              <w:ind w:right="215"/>
              <w:jc w:val="center"/>
              <w:rPr>
                <w:rFonts w:ascii="Arial" w:hAnsi="Arial" w:cs="Arial"/>
                <w:b/>
                <w:sz w:val="18"/>
                <w:szCs w:val="18"/>
              </w:rPr>
            </w:pPr>
            <w:r w:rsidRPr="00134764">
              <w:rPr>
                <w:rFonts w:ascii="Arial" w:hAnsi="Arial" w:cs="Arial"/>
                <w:b/>
                <w:bCs/>
                <w:sz w:val="18"/>
                <w:szCs w:val="18"/>
              </w:rPr>
              <w:t>No</w:t>
            </w:r>
          </w:p>
        </w:tc>
        <w:tc>
          <w:tcPr>
            <w:tcW w:w="2410" w:type="dxa"/>
            <w:vMerge w:val="restart"/>
            <w:shd w:val="clear" w:color="auto" w:fill="auto"/>
            <w:tcMar>
              <w:top w:w="72" w:type="dxa"/>
              <w:left w:w="144" w:type="dxa"/>
              <w:bottom w:w="72" w:type="dxa"/>
              <w:right w:w="144" w:type="dxa"/>
            </w:tcMar>
            <w:vAlign w:val="center"/>
            <w:hideMark/>
          </w:tcPr>
          <w:p w:rsidR="009972EB" w:rsidRPr="005D77DC" w:rsidRDefault="009972EB" w:rsidP="0024577F">
            <w:pPr>
              <w:tabs>
                <w:tab w:val="left" w:pos="639"/>
              </w:tabs>
              <w:ind w:right="215"/>
              <w:jc w:val="center"/>
              <w:rPr>
                <w:rFonts w:ascii="Arial" w:hAnsi="Arial" w:cs="Arial"/>
                <w:b/>
                <w:sz w:val="18"/>
                <w:szCs w:val="18"/>
              </w:rPr>
            </w:pPr>
            <w:r w:rsidRPr="005D77DC">
              <w:rPr>
                <w:rFonts w:ascii="Arial" w:hAnsi="Arial" w:cs="Arial"/>
                <w:b/>
                <w:bCs/>
                <w:sz w:val="18"/>
                <w:szCs w:val="18"/>
              </w:rPr>
              <w:t>Compromiso</w:t>
            </w:r>
          </w:p>
        </w:tc>
        <w:tc>
          <w:tcPr>
            <w:tcW w:w="2127" w:type="dxa"/>
            <w:vMerge w:val="restart"/>
            <w:shd w:val="clear" w:color="auto" w:fill="auto"/>
            <w:tcMar>
              <w:top w:w="72" w:type="dxa"/>
              <w:left w:w="144" w:type="dxa"/>
              <w:bottom w:w="72" w:type="dxa"/>
              <w:right w:w="144" w:type="dxa"/>
            </w:tcMar>
            <w:vAlign w:val="center"/>
            <w:hideMark/>
          </w:tcPr>
          <w:p w:rsidR="009972EB" w:rsidRPr="005D77DC" w:rsidRDefault="009972EB" w:rsidP="0024577F">
            <w:pPr>
              <w:tabs>
                <w:tab w:val="left" w:pos="639"/>
              </w:tabs>
              <w:ind w:right="215"/>
              <w:jc w:val="center"/>
              <w:rPr>
                <w:rFonts w:ascii="Arial" w:hAnsi="Arial" w:cs="Arial"/>
                <w:b/>
                <w:sz w:val="18"/>
                <w:szCs w:val="18"/>
              </w:rPr>
            </w:pPr>
            <w:r w:rsidRPr="005D77DC">
              <w:rPr>
                <w:rFonts w:ascii="Arial" w:hAnsi="Arial" w:cs="Arial"/>
                <w:b/>
                <w:bCs/>
                <w:sz w:val="18"/>
                <w:szCs w:val="18"/>
              </w:rPr>
              <w:t>Responsable</w:t>
            </w:r>
          </w:p>
        </w:tc>
        <w:tc>
          <w:tcPr>
            <w:tcW w:w="1559" w:type="dxa"/>
            <w:vMerge w:val="restart"/>
            <w:vAlign w:val="center"/>
          </w:tcPr>
          <w:p w:rsidR="009972EB" w:rsidRPr="005D77DC" w:rsidRDefault="009972EB" w:rsidP="009972EB">
            <w:pPr>
              <w:tabs>
                <w:tab w:val="left" w:pos="639"/>
              </w:tabs>
              <w:ind w:right="215"/>
              <w:jc w:val="center"/>
              <w:rPr>
                <w:rFonts w:ascii="Arial" w:hAnsi="Arial" w:cs="Arial"/>
                <w:b/>
                <w:sz w:val="18"/>
                <w:szCs w:val="18"/>
              </w:rPr>
            </w:pPr>
            <w:r w:rsidRPr="005D77DC">
              <w:rPr>
                <w:rFonts w:ascii="Arial" w:hAnsi="Arial" w:cs="Arial"/>
                <w:b/>
                <w:bCs/>
                <w:sz w:val="18"/>
                <w:szCs w:val="18"/>
              </w:rPr>
              <w:t xml:space="preserve">Fecha de </w:t>
            </w:r>
            <w:r>
              <w:rPr>
                <w:rFonts w:ascii="Arial" w:hAnsi="Arial" w:cs="Arial"/>
                <w:b/>
                <w:bCs/>
                <w:sz w:val="18"/>
                <w:szCs w:val="18"/>
              </w:rPr>
              <w:t>cumplimiento</w:t>
            </w:r>
          </w:p>
        </w:tc>
        <w:tc>
          <w:tcPr>
            <w:tcW w:w="3841" w:type="dxa"/>
            <w:gridSpan w:val="3"/>
            <w:vAlign w:val="center"/>
          </w:tcPr>
          <w:p w:rsidR="009972EB" w:rsidRPr="005D77DC" w:rsidRDefault="009972EB" w:rsidP="0024577F">
            <w:pPr>
              <w:tabs>
                <w:tab w:val="left" w:pos="639"/>
              </w:tabs>
              <w:ind w:right="215"/>
              <w:jc w:val="center"/>
              <w:rPr>
                <w:rFonts w:ascii="Arial" w:hAnsi="Arial" w:cs="Arial"/>
                <w:b/>
                <w:bCs/>
                <w:sz w:val="18"/>
                <w:szCs w:val="18"/>
              </w:rPr>
            </w:pPr>
            <w:r>
              <w:rPr>
                <w:rFonts w:ascii="Arial" w:hAnsi="Arial" w:cs="Arial"/>
                <w:b/>
                <w:bCs/>
                <w:sz w:val="18"/>
                <w:szCs w:val="18"/>
              </w:rPr>
              <w:t>Cumplimiento</w:t>
            </w:r>
          </w:p>
        </w:tc>
      </w:tr>
      <w:tr w:rsidR="009972EB" w:rsidRPr="005D77DC" w:rsidTr="00134764">
        <w:trPr>
          <w:trHeight w:val="210"/>
          <w:jc w:val="center"/>
        </w:trPr>
        <w:tc>
          <w:tcPr>
            <w:tcW w:w="814" w:type="dxa"/>
            <w:vMerge/>
            <w:shd w:val="clear" w:color="auto" w:fill="auto"/>
            <w:tcMar>
              <w:top w:w="72" w:type="dxa"/>
              <w:left w:w="144" w:type="dxa"/>
              <w:bottom w:w="72" w:type="dxa"/>
              <w:right w:w="144" w:type="dxa"/>
            </w:tcMar>
            <w:vAlign w:val="center"/>
            <w:hideMark/>
          </w:tcPr>
          <w:p w:rsidR="009972EB" w:rsidRPr="005D77DC" w:rsidRDefault="009972EB" w:rsidP="00134764">
            <w:pPr>
              <w:tabs>
                <w:tab w:val="left" w:pos="639"/>
              </w:tabs>
              <w:ind w:right="215"/>
              <w:jc w:val="center"/>
              <w:rPr>
                <w:rFonts w:ascii="Arial" w:hAnsi="Arial" w:cs="Arial"/>
                <w:b/>
                <w:bCs/>
                <w:sz w:val="18"/>
                <w:szCs w:val="18"/>
              </w:rPr>
            </w:pPr>
          </w:p>
        </w:tc>
        <w:tc>
          <w:tcPr>
            <w:tcW w:w="2410" w:type="dxa"/>
            <w:vMerge/>
            <w:shd w:val="clear" w:color="auto" w:fill="auto"/>
            <w:tcMar>
              <w:top w:w="72" w:type="dxa"/>
              <w:left w:w="144" w:type="dxa"/>
              <w:bottom w:w="72" w:type="dxa"/>
              <w:right w:w="144" w:type="dxa"/>
            </w:tcMar>
            <w:vAlign w:val="center"/>
            <w:hideMark/>
          </w:tcPr>
          <w:p w:rsidR="009972EB" w:rsidRPr="005D77DC" w:rsidRDefault="009972EB" w:rsidP="0024577F">
            <w:pPr>
              <w:tabs>
                <w:tab w:val="left" w:pos="639"/>
              </w:tabs>
              <w:ind w:right="215"/>
              <w:jc w:val="center"/>
              <w:rPr>
                <w:rFonts w:ascii="Arial" w:hAnsi="Arial" w:cs="Arial"/>
                <w:b/>
                <w:bCs/>
                <w:sz w:val="18"/>
                <w:szCs w:val="18"/>
              </w:rPr>
            </w:pPr>
          </w:p>
        </w:tc>
        <w:tc>
          <w:tcPr>
            <w:tcW w:w="2127" w:type="dxa"/>
            <w:vMerge/>
            <w:shd w:val="clear" w:color="auto" w:fill="auto"/>
            <w:tcMar>
              <w:top w:w="72" w:type="dxa"/>
              <w:left w:w="144" w:type="dxa"/>
              <w:bottom w:w="72" w:type="dxa"/>
              <w:right w:w="144" w:type="dxa"/>
            </w:tcMar>
            <w:vAlign w:val="center"/>
            <w:hideMark/>
          </w:tcPr>
          <w:p w:rsidR="009972EB" w:rsidRPr="005D77DC" w:rsidRDefault="009972EB" w:rsidP="0024577F">
            <w:pPr>
              <w:tabs>
                <w:tab w:val="left" w:pos="639"/>
              </w:tabs>
              <w:ind w:right="215"/>
              <w:jc w:val="center"/>
              <w:rPr>
                <w:rFonts w:ascii="Arial" w:hAnsi="Arial" w:cs="Arial"/>
                <w:b/>
                <w:bCs/>
                <w:sz w:val="18"/>
                <w:szCs w:val="18"/>
              </w:rPr>
            </w:pPr>
          </w:p>
        </w:tc>
        <w:tc>
          <w:tcPr>
            <w:tcW w:w="1559" w:type="dxa"/>
            <w:vMerge/>
            <w:vAlign w:val="center"/>
          </w:tcPr>
          <w:p w:rsidR="009972EB" w:rsidRPr="005D77DC" w:rsidRDefault="009972EB" w:rsidP="009972EB">
            <w:pPr>
              <w:tabs>
                <w:tab w:val="left" w:pos="639"/>
              </w:tabs>
              <w:ind w:right="215"/>
              <w:jc w:val="center"/>
              <w:rPr>
                <w:rFonts w:ascii="Arial" w:hAnsi="Arial" w:cs="Arial"/>
                <w:b/>
                <w:bCs/>
                <w:sz w:val="18"/>
                <w:szCs w:val="18"/>
              </w:rPr>
            </w:pPr>
          </w:p>
        </w:tc>
        <w:tc>
          <w:tcPr>
            <w:tcW w:w="425" w:type="dxa"/>
            <w:vAlign w:val="center"/>
          </w:tcPr>
          <w:p w:rsidR="009972EB" w:rsidRPr="009972EB" w:rsidRDefault="009972EB" w:rsidP="009972EB">
            <w:pPr>
              <w:tabs>
                <w:tab w:val="left" w:pos="639"/>
              </w:tabs>
              <w:jc w:val="center"/>
              <w:rPr>
                <w:rFonts w:ascii="Arial" w:hAnsi="Arial" w:cs="Arial"/>
                <w:b/>
                <w:bCs/>
                <w:sz w:val="14"/>
                <w:szCs w:val="18"/>
              </w:rPr>
            </w:pPr>
            <w:r w:rsidRPr="009972EB">
              <w:rPr>
                <w:rFonts w:ascii="Arial" w:hAnsi="Arial" w:cs="Arial"/>
                <w:b/>
                <w:bCs/>
                <w:sz w:val="14"/>
                <w:szCs w:val="18"/>
              </w:rPr>
              <w:t>Si</w:t>
            </w:r>
          </w:p>
        </w:tc>
        <w:tc>
          <w:tcPr>
            <w:tcW w:w="425" w:type="dxa"/>
            <w:vAlign w:val="center"/>
          </w:tcPr>
          <w:p w:rsidR="009972EB" w:rsidRPr="009972EB" w:rsidRDefault="00134764" w:rsidP="00134764">
            <w:pPr>
              <w:tabs>
                <w:tab w:val="left" w:pos="639"/>
              </w:tabs>
              <w:ind w:hanging="24"/>
              <w:jc w:val="center"/>
              <w:rPr>
                <w:rFonts w:ascii="Arial" w:hAnsi="Arial" w:cs="Arial"/>
                <w:b/>
                <w:bCs/>
                <w:sz w:val="14"/>
                <w:szCs w:val="18"/>
              </w:rPr>
            </w:pPr>
            <w:r>
              <w:rPr>
                <w:rFonts w:ascii="Arial" w:hAnsi="Arial" w:cs="Arial"/>
                <w:b/>
                <w:bCs/>
                <w:sz w:val="14"/>
                <w:szCs w:val="18"/>
              </w:rPr>
              <w:t>No</w:t>
            </w:r>
          </w:p>
        </w:tc>
        <w:tc>
          <w:tcPr>
            <w:tcW w:w="2991" w:type="dxa"/>
            <w:vAlign w:val="center"/>
          </w:tcPr>
          <w:p w:rsidR="009972EB" w:rsidRPr="005D77DC" w:rsidRDefault="009972EB" w:rsidP="0024577F">
            <w:pPr>
              <w:tabs>
                <w:tab w:val="left" w:pos="639"/>
              </w:tabs>
              <w:ind w:right="215"/>
              <w:jc w:val="center"/>
              <w:rPr>
                <w:rFonts w:ascii="Arial" w:hAnsi="Arial" w:cs="Arial"/>
                <w:b/>
                <w:bCs/>
                <w:sz w:val="18"/>
                <w:szCs w:val="18"/>
              </w:rPr>
            </w:pPr>
            <w:r w:rsidRPr="009972EB">
              <w:rPr>
                <w:rFonts w:ascii="Arial" w:hAnsi="Arial" w:cs="Arial"/>
                <w:b/>
                <w:bCs/>
                <w:sz w:val="16"/>
                <w:szCs w:val="18"/>
              </w:rPr>
              <w:t>Observaciones</w:t>
            </w:r>
          </w:p>
        </w:tc>
      </w:tr>
      <w:tr w:rsidR="009972EB" w:rsidRPr="005D77DC" w:rsidTr="00134764">
        <w:trPr>
          <w:trHeight w:val="443"/>
          <w:jc w:val="center"/>
        </w:trPr>
        <w:tc>
          <w:tcPr>
            <w:tcW w:w="814" w:type="dxa"/>
            <w:shd w:val="clear" w:color="auto" w:fill="auto"/>
            <w:tcMar>
              <w:top w:w="72" w:type="dxa"/>
              <w:left w:w="144" w:type="dxa"/>
              <w:bottom w:w="72" w:type="dxa"/>
              <w:right w:w="144" w:type="dxa"/>
            </w:tcMar>
            <w:hideMark/>
          </w:tcPr>
          <w:p w:rsidR="009972EB" w:rsidRPr="005D77DC" w:rsidRDefault="009972EB" w:rsidP="00134764">
            <w:pPr>
              <w:tabs>
                <w:tab w:val="left" w:pos="639"/>
              </w:tabs>
              <w:ind w:right="213"/>
              <w:jc w:val="center"/>
              <w:rPr>
                <w:rFonts w:ascii="Arial" w:hAnsi="Arial" w:cs="Arial"/>
                <w:sz w:val="18"/>
                <w:szCs w:val="18"/>
              </w:rPr>
            </w:pPr>
            <w:r>
              <w:rPr>
                <w:rFonts w:ascii="Arial" w:hAnsi="Arial" w:cs="Arial"/>
                <w:sz w:val="18"/>
                <w:szCs w:val="18"/>
              </w:rPr>
              <w:t>1</w:t>
            </w:r>
          </w:p>
        </w:tc>
        <w:tc>
          <w:tcPr>
            <w:tcW w:w="2410" w:type="dxa"/>
            <w:shd w:val="clear" w:color="auto" w:fill="auto"/>
            <w:tcMar>
              <w:top w:w="18" w:type="dxa"/>
              <w:left w:w="87" w:type="dxa"/>
              <w:bottom w:w="0" w:type="dxa"/>
              <w:right w:w="87" w:type="dxa"/>
            </w:tcMar>
            <w:hideMark/>
          </w:tcPr>
          <w:p w:rsidR="009972EB" w:rsidRPr="005D77DC" w:rsidRDefault="009972EB" w:rsidP="0024577F">
            <w:pPr>
              <w:tabs>
                <w:tab w:val="left" w:pos="639"/>
              </w:tabs>
              <w:ind w:right="213"/>
              <w:jc w:val="both"/>
              <w:rPr>
                <w:rFonts w:ascii="Arial" w:hAnsi="Arial" w:cs="Arial"/>
                <w:sz w:val="18"/>
                <w:szCs w:val="18"/>
              </w:rPr>
            </w:pPr>
          </w:p>
        </w:tc>
        <w:tc>
          <w:tcPr>
            <w:tcW w:w="2127" w:type="dxa"/>
            <w:shd w:val="clear" w:color="auto" w:fill="auto"/>
            <w:tcMar>
              <w:top w:w="18" w:type="dxa"/>
              <w:left w:w="144" w:type="dxa"/>
              <w:bottom w:w="72" w:type="dxa"/>
              <w:right w:w="144" w:type="dxa"/>
            </w:tcMar>
            <w:hideMark/>
          </w:tcPr>
          <w:p w:rsidR="009972EB" w:rsidRPr="005D77DC" w:rsidRDefault="009972EB" w:rsidP="0024577F">
            <w:pPr>
              <w:tabs>
                <w:tab w:val="left" w:pos="639"/>
              </w:tabs>
              <w:ind w:right="213"/>
              <w:jc w:val="both"/>
              <w:rPr>
                <w:rFonts w:ascii="Arial" w:hAnsi="Arial" w:cs="Arial"/>
                <w:sz w:val="18"/>
                <w:szCs w:val="18"/>
              </w:rPr>
            </w:pPr>
          </w:p>
        </w:tc>
        <w:tc>
          <w:tcPr>
            <w:tcW w:w="1559" w:type="dxa"/>
          </w:tcPr>
          <w:p w:rsidR="009972EB" w:rsidRPr="005D77DC" w:rsidRDefault="009972EB" w:rsidP="0024577F">
            <w:pPr>
              <w:tabs>
                <w:tab w:val="left" w:pos="639"/>
              </w:tabs>
              <w:ind w:right="213"/>
              <w:jc w:val="both"/>
              <w:rPr>
                <w:rFonts w:ascii="Arial" w:hAnsi="Arial" w:cs="Arial"/>
                <w:sz w:val="18"/>
                <w:szCs w:val="18"/>
              </w:rPr>
            </w:pPr>
          </w:p>
        </w:tc>
        <w:tc>
          <w:tcPr>
            <w:tcW w:w="425" w:type="dxa"/>
          </w:tcPr>
          <w:p w:rsidR="009972EB" w:rsidRPr="009972EB" w:rsidRDefault="009972EB" w:rsidP="0024577F">
            <w:pPr>
              <w:tabs>
                <w:tab w:val="left" w:pos="639"/>
              </w:tabs>
              <w:ind w:right="213"/>
              <w:jc w:val="both"/>
              <w:rPr>
                <w:rFonts w:ascii="Arial" w:hAnsi="Arial" w:cs="Arial"/>
                <w:sz w:val="14"/>
                <w:szCs w:val="18"/>
              </w:rPr>
            </w:pPr>
          </w:p>
        </w:tc>
        <w:tc>
          <w:tcPr>
            <w:tcW w:w="425" w:type="dxa"/>
          </w:tcPr>
          <w:p w:rsidR="009972EB" w:rsidRPr="009972EB" w:rsidRDefault="009972EB" w:rsidP="0024577F">
            <w:pPr>
              <w:tabs>
                <w:tab w:val="left" w:pos="639"/>
              </w:tabs>
              <w:ind w:right="213"/>
              <w:jc w:val="both"/>
              <w:rPr>
                <w:rFonts w:ascii="Arial" w:hAnsi="Arial" w:cs="Arial"/>
                <w:sz w:val="14"/>
                <w:szCs w:val="18"/>
              </w:rPr>
            </w:pPr>
          </w:p>
        </w:tc>
        <w:tc>
          <w:tcPr>
            <w:tcW w:w="2991" w:type="dxa"/>
          </w:tcPr>
          <w:p w:rsidR="009972EB" w:rsidRPr="005D77DC" w:rsidRDefault="009972EB" w:rsidP="0024577F">
            <w:pPr>
              <w:tabs>
                <w:tab w:val="left" w:pos="639"/>
              </w:tabs>
              <w:ind w:right="213"/>
              <w:jc w:val="both"/>
              <w:rPr>
                <w:rFonts w:ascii="Arial" w:hAnsi="Arial" w:cs="Arial"/>
                <w:sz w:val="18"/>
                <w:szCs w:val="18"/>
              </w:rPr>
            </w:pPr>
          </w:p>
        </w:tc>
      </w:tr>
      <w:tr w:rsidR="009972EB" w:rsidRPr="005D77DC" w:rsidTr="00134764">
        <w:trPr>
          <w:trHeight w:val="423"/>
          <w:jc w:val="center"/>
        </w:trPr>
        <w:tc>
          <w:tcPr>
            <w:tcW w:w="814" w:type="dxa"/>
            <w:shd w:val="clear" w:color="auto" w:fill="auto"/>
            <w:tcMar>
              <w:top w:w="72" w:type="dxa"/>
              <w:left w:w="144" w:type="dxa"/>
              <w:bottom w:w="72" w:type="dxa"/>
              <w:right w:w="144" w:type="dxa"/>
            </w:tcMar>
            <w:hideMark/>
          </w:tcPr>
          <w:p w:rsidR="009972EB" w:rsidRPr="005D77DC" w:rsidRDefault="009972EB" w:rsidP="00134764">
            <w:pPr>
              <w:tabs>
                <w:tab w:val="left" w:pos="639"/>
              </w:tabs>
              <w:ind w:right="213"/>
              <w:jc w:val="center"/>
              <w:rPr>
                <w:rFonts w:ascii="Arial" w:hAnsi="Arial" w:cs="Arial"/>
                <w:sz w:val="18"/>
                <w:szCs w:val="18"/>
              </w:rPr>
            </w:pPr>
            <w:r>
              <w:rPr>
                <w:rFonts w:ascii="Arial" w:hAnsi="Arial" w:cs="Arial"/>
                <w:sz w:val="18"/>
                <w:szCs w:val="18"/>
              </w:rPr>
              <w:t>2</w:t>
            </w:r>
          </w:p>
        </w:tc>
        <w:tc>
          <w:tcPr>
            <w:tcW w:w="2410" w:type="dxa"/>
            <w:shd w:val="clear" w:color="auto" w:fill="auto"/>
            <w:tcMar>
              <w:top w:w="18" w:type="dxa"/>
              <w:left w:w="87" w:type="dxa"/>
              <w:bottom w:w="0" w:type="dxa"/>
              <w:right w:w="87" w:type="dxa"/>
            </w:tcMar>
            <w:hideMark/>
          </w:tcPr>
          <w:p w:rsidR="009972EB" w:rsidRPr="005D77DC" w:rsidRDefault="009972EB" w:rsidP="0024577F">
            <w:pPr>
              <w:tabs>
                <w:tab w:val="left" w:pos="639"/>
              </w:tabs>
              <w:ind w:right="213"/>
              <w:jc w:val="both"/>
              <w:rPr>
                <w:rFonts w:ascii="Arial" w:hAnsi="Arial" w:cs="Arial"/>
                <w:sz w:val="18"/>
                <w:szCs w:val="18"/>
              </w:rPr>
            </w:pPr>
          </w:p>
        </w:tc>
        <w:tc>
          <w:tcPr>
            <w:tcW w:w="2127" w:type="dxa"/>
            <w:shd w:val="clear" w:color="auto" w:fill="auto"/>
            <w:tcMar>
              <w:top w:w="18" w:type="dxa"/>
              <w:left w:w="144" w:type="dxa"/>
              <w:bottom w:w="72" w:type="dxa"/>
              <w:right w:w="144" w:type="dxa"/>
            </w:tcMar>
            <w:hideMark/>
          </w:tcPr>
          <w:p w:rsidR="009972EB" w:rsidRPr="005D77DC" w:rsidRDefault="009972EB" w:rsidP="0024577F">
            <w:pPr>
              <w:tabs>
                <w:tab w:val="left" w:pos="639"/>
              </w:tabs>
              <w:ind w:right="213"/>
              <w:jc w:val="both"/>
              <w:rPr>
                <w:rFonts w:ascii="Arial" w:hAnsi="Arial" w:cs="Arial"/>
                <w:sz w:val="18"/>
                <w:szCs w:val="18"/>
              </w:rPr>
            </w:pPr>
          </w:p>
        </w:tc>
        <w:tc>
          <w:tcPr>
            <w:tcW w:w="1559" w:type="dxa"/>
          </w:tcPr>
          <w:p w:rsidR="009972EB" w:rsidRPr="005D77DC" w:rsidRDefault="009972EB" w:rsidP="0024577F">
            <w:pPr>
              <w:tabs>
                <w:tab w:val="left" w:pos="639"/>
              </w:tabs>
              <w:ind w:right="213"/>
              <w:jc w:val="both"/>
              <w:rPr>
                <w:rFonts w:ascii="Arial" w:hAnsi="Arial" w:cs="Arial"/>
                <w:sz w:val="18"/>
                <w:szCs w:val="18"/>
              </w:rPr>
            </w:pPr>
          </w:p>
        </w:tc>
        <w:tc>
          <w:tcPr>
            <w:tcW w:w="425" w:type="dxa"/>
          </w:tcPr>
          <w:p w:rsidR="009972EB" w:rsidRPr="005D77DC" w:rsidRDefault="009972EB" w:rsidP="0024577F">
            <w:pPr>
              <w:tabs>
                <w:tab w:val="left" w:pos="639"/>
              </w:tabs>
              <w:ind w:right="213"/>
              <w:jc w:val="both"/>
              <w:rPr>
                <w:rFonts w:ascii="Arial" w:hAnsi="Arial" w:cs="Arial"/>
                <w:sz w:val="18"/>
                <w:szCs w:val="18"/>
              </w:rPr>
            </w:pPr>
          </w:p>
        </w:tc>
        <w:tc>
          <w:tcPr>
            <w:tcW w:w="425" w:type="dxa"/>
          </w:tcPr>
          <w:p w:rsidR="009972EB" w:rsidRPr="005D77DC" w:rsidRDefault="009972EB" w:rsidP="0024577F">
            <w:pPr>
              <w:tabs>
                <w:tab w:val="left" w:pos="639"/>
              </w:tabs>
              <w:ind w:right="213"/>
              <w:jc w:val="both"/>
              <w:rPr>
                <w:rFonts w:ascii="Arial" w:hAnsi="Arial" w:cs="Arial"/>
                <w:sz w:val="18"/>
                <w:szCs w:val="18"/>
              </w:rPr>
            </w:pPr>
          </w:p>
        </w:tc>
        <w:tc>
          <w:tcPr>
            <w:tcW w:w="2991" w:type="dxa"/>
          </w:tcPr>
          <w:p w:rsidR="009972EB" w:rsidRPr="005D77DC" w:rsidRDefault="009972EB" w:rsidP="0024577F">
            <w:pPr>
              <w:tabs>
                <w:tab w:val="left" w:pos="639"/>
              </w:tabs>
              <w:ind w:right="213"/>
              <w:jc w:val="both"/>
              <w:rPr>
                <w:rFonts w:ascii="Arial" w:hAnsi="Arial" w:cs="Arial"/>
                <w:sz w:val="18"/>
                <w:szCs w:val="18"/>
              </w:rPr>
            </w:pPr>
          </w:p>
        </w:tc>
      </w:tr>
      <w:tr w:rsidR="009972EB" w:rsidRPr="005D77DC" w:rsidTr="00134764">
        <w:trPr>
          <w:trHeight w:val="402"/>
          <w:jc w:val="center"/>
        </w:trPr>
        <w:tc>
          <w:tcPr>
            <w:tcW w:w="814" w:type="dxa"/>
            <w:shd w:val="clear" w:color="auto" w:fill="auto"/>
            <w:tcMar>
              <w:top w:w="72" w:type="dxa"/>
              <w:left w:w="144" w:type="dxa"/>
              <w:bottom w:w="72" w:type="dxa"/>
              <w:right w:w="144" w:type="dxa"/>
            </w:tcMar>
            <w:hideMark/>
          </w:tcPr>
          <w:p w:rsidR="009972EB" w:rsidRPr="005D77DC" w:rsidRDefault="009972EB" w:rsidP="00134764">
            <w:pPr>
              <w:tabs>
                <w:tab w:val="left" w:pos="639"/>
              </w:tabs>
              <w:ind w:right="213"/>
              <w:jc w:val="center"/>
              <w:rPr>
                <w:rFonts w:ascii="Arial" w:hAnsi="Arial" w:cs="Arial"/>
                <w:sz w:val="18"/>
                <w:szCs w:val="18"/>
              </w:rPr>
            </w:pPr>
            <w:r>
              <w:rPr>
                <w:rFonts w:ascii="Arial" w:hAnsi="Arial" w:cs="Arial"/>
                <w:sz w:val="18"/>
                <w:szCs w:val="18"/>
              </w:rPr>
              <w:t>3</w:t>
            </w:r>
          </w:p>
        </w:tc>
        <w:tc>
          <w:tcPr>
            <w:tcW w:w="2410" w:type="dxa"/>
            <w:shd w:val="clear" w:color="auto" w:fill="auto"/>
            <w:tcMar>
              <w:top w:w="18" w:type="dxa"/>
              <w:left w:w="87" w:type="dxa"/>
              <w:bottom w:w="0" w:type="dxa"/>
              <w:right w:w="87" w:type="dxa"/>
            </w:tcMar>
            <w:hideMark/>
          </w:tcPr>
          <w:p w:rsidR="009972EB" w:rsidRPr="005D77DC" w:rsidRDefault="009972EB" w:rsidP="0024577F">
            <w:pPr>
              <w:tabs>
                <w:tab w:val="left" w:pos="639"/>
              </w:tabs>
              <w:ind w:right="213"/>
              <w:jc w:val="both"/>
              <w:rPr>
                <w:rFonts w:ascii="Arial" w:hAnsi="Arial" w:cs="Arial"/>
                <w:sz w:val="18"/>
                <w:szCs w:val="18"/>
              </w:rPr>
            </w:pPr>
          </w:p>
        </w:tc>
        <w:tc>
          <w:tcPr>
            <w:tcW w:w="2127" w:type="dxa"/>
            <w:shd w:val="clear" w:color="auto" w:fill="auto"/>
            <w:tcMar>
              <w:top w:w="18" w:type="dxa"/>
              <w:left w:w="144" w:type="dxa"/>
              <w:bottom w:w="72" w:type="dxa"/>
              <w:right w:w="144" w:type="dxa"/>
            </w:tcMar>
            <w:hideMark/>
          </w:tcPr>
          <w:p w:rsidR="009972EB" w:rsidRPr="005D77DC" w:rsidRDefault="009972EB" w:rsidP="0024577F">
            <w:pPr>
              <w:tabs>
                <w:tab w:val="left" w:pos="639"/>
              </w:tabs>
              <w:ind w:right="213"/>
              <w:jc w:val="both"/>
              <w:rPr>
                <w:rFonts w:ascii="Arial" w:hAnsi="Arial" w:cs="Arial"/>
                <w:sz w:val="18"/>
                <w:szCs w:val="18"/>
              </w:rPr>
            </w:pPr>
          </w:p>
        </w:tc>
        <w:tc>
          <w:tcPr>
            <w:tcW w:w="1559" w:type="dxa"/>
          </w:tcPr>
          <w:p w:rsidR="009972EB" w:rsidRPr="005D77DC" w:rsidRDefault="009972EB" w:rsidP="0024577F">
            <w:pPr>
              <w:tabs>
                <w:tab w:val="left" w:pos="639"/>
              </w:tabs>
              <w:ind w:right="213"/>
              <w:jc w:val="both"/>
              <w:rPr>
                <w:rFonts w:ascii="Arial" w:hAnsi="Arial" w:cs="Arial"/>
                <w:sz w:val="18"/>
                <w:szCs w:val="18"/>
              </w:rPr>
            </w:pPr>
          </w:p>
        </w:tc>
        <w:tc>
          <w:tcPr>
            <w:tcW w:w="425" w:type="dxa"/>
          </w:tcPr>
          <w:p w:rsidR="009972EB" w:rsidRPr="005D77DC" w:rsidRDefault="009972EB" w:rsidP="0024577F">
            <w:pPr>
              <w:tabs>
                <w:tab w:val="left" w:pos="639"/>
              </w:tabs>
              <w:ind w:right="213"/>
              <w:jc w:val="both"/>
              <w:rPr>
                <w:rFonts w:ascii="Arial" w:hAnsi="Arial" w:cs="Arial"/>
                <w:sz w:val="18"/>
                <w:szCs w:val="18"/>
              </w:rPr>
            </w:pPr>
          </w:p>
        </w:tc>
        <w:tc>
          <w:tcPr>
            <w:tcW w:w="425" w:type="dxa"/>
          </w:tcPr>
          <w:p w:rsidR="009972EB" w:rsidRPr="005D77DC" w:rsidRDefault="009972EB" w:rsidP="0024577F">
            <w:pPr>
              <w:tabs>
                <w:tab w:val="left" w:pos="639"/>
              </w:tabs>
              <w:ind w:right="213"/>
              <w:jc w:val="both"/>
              <w:rPr>
                <w:rFonts w:ascii="Arial" w:hAnsi="Arial" w:cs="Arial"/>
                <w:sz w:val="18"/>
                <w:szCs w:val="18"/>
              </w:rPr>
            </w:pPr>
          </w:p>
        </w:tc>
        <w:tc>
          <w:tcPr>
            <w:tcW w:w="2991" w:type="dxa"/>
          </w:tcPr>
          <w:p w:rsidR="009972EB" w:rsidRPr="005D77DC" w:rsidRDefault="009972EB" w:rsidP="0024577F">
            <w:pPr>
              <w:tabs>
                <w:tab w:val="left" w:pos="639"/>
              </w:tabs>
              <w:ind w:right="213"/>
              <w:jc w:val="both"/>
              <w:rPr>
                <w:rFonts w:ascii="Arial" w:hAnsi="Arial" w:cs="Arial"/>
                <w:sz w:val="18"/>
                <w:szCs w:val="18"/>
              </w:rPr>
            </w:pPr>
          </w:p>
        </w:tc>
      </w:tr>
      <w:tr w:rsidR="009972EB" w:rsidRPr="005D77DC" w:rsidTr="00134764">
        <w:trPr>
          <w:trHeight w:val="424"/>
          <w:jc w:val="center"/>
        </w:trPr>
        <w:tc>
          <w:tcPr>
            <w:tcW w:w="814" w:type="dxa"/>
            <w:shd w:val="clear" w:color="auto" w:fill="auto"/>
            <w:tcMar>
              <w:top w:w="72" w:type="dxa"/>
              <w:left w:w="144" w:type="dxa"/>
              <w:bottom w:w="72" w:type="dxa"/>
              <w:right w:w="144" w:type="dxa"/>
            </w:tcMar>
            <w:hideMark/>
          </w:tcPr>
          <w:p w:rsidR="009972EB" w:rsidRPr="005D77DC" w:rsidRDefault="009972EB" w:rsidP="00134764">
            <w:pPr>
              <w:tabs>
                <w:tab w:val="left" w:pos="639"/>
              </w:tabs>
              <w:ind w:right="213"/>
              <w:jc w:val="center"/>
              <w:rPr>
                <w:rFonts w:ascii="Arial" w:hAnsi="Arial" w:cs="Arial"/>
                <w:sz w:val="18"/>
                <w:szCs w:val="18"/>
              </w:rPr>
            </w:pPr>
            <w:r>
              <w:rPr>
                <w:rFonts w:ascii="Arial" w:hAnsi="Arial" w:cs="Arial"/>
                <w:sz w:val="18"/>
                <w:szCs w:val="18"/>
              </w:rPr>
              <w:t>4</w:t>
            </w:r>
          </w:p>
        </w:tc>
        <w:tc>
          <w:tcPr>
            <w:tcW w:w="2410" w:type="dxa"/>
            <w:shd w:val="clear" w:color="auto" w:fill="auto"/>
            <w:tcMar>
              <w:top w:w="18" w:type="dxa"/>
              <w:left w:w="87" w:type="dxa"/>
              <w:bottom w:w="0" w:type="dxa"/>
              <w:right w:w="87" w:type="dxa"/>
            </w:tcMar>
            <w:hideMark/>
          </w:tcPr>
          <w:p w:rsidR="009972EB" w:rsidRPr="005D77DC" w:rsidRDefault="009972EB" w:rsidP="0024577F">
            <w:pPr>
              <w:tabs>
                <w:tab w:val="left" w:pos="639"/>
              </w:tabs>
              <w:ind w:right="213"/>
              <w:jc w:val="both"/>
              <w:rPr>
                <w:rFonts w:ascii="Arial" w:hAnsi="Arial" w:cs="Arial"/>
                <w:sz w:val="18"/>
                <w:szCs w:val="18"/>
              </w:rPr>
            </w:pPr>
          </w:p>
        </w:tc>
        <w:tc>
          <w:tcPr>
            <w:tcW w:w="2127" w:type="dxa"/>
            <w:shd w:val="clear" w:color="auto" w:fill="auto"/>
            <w:tcMar>
              <w:top w:w="18" w:type="dxa"/>
              <w:left w:w="144" w:type="dxa"/>
              <w:bottom w:w="72" w:type="dxa"/>
              <w:right w:w="144" w:type="dxa"/>
            </w:tcMar>
            <w:hideMark/>
          </w:tcPr>
          <w:p w:rsidR="009972EB" w:rsidRPr="005D77DC" w:rsidRDefault="009972EB" w:rsidP="0024577F">
            <w:pPr>
              <w:tabs>
                <w:tab w:val="left" w:pos="639"/>
              </w:tabs>
              <w:ind w:right="213"/>
              <w:jc w:val="both"/>
              <w:rPr>
                <w:rFonts w:ascii="Arial" w:hAnsi="Arial" w:cs="Arial"/>
                <w:sz w:val="18"/>
                <w:szCs w:val="18"/>
              </w:rPr>
            </w:pPr>
          </w:p>
        </w:tc>
        <w:tc>
          <w:tcPr>
            <w:tcW w:w="1559" w:type="dxa"/>
          </w:tcPr>
          <w:p w:rsidR="009972EB" w:rsidRPr="005D77DC" w:rsidRDefault="009972EB" w:rsidP="0024577F">
            <w:pPr>
              <w:tabs>
                <w:tab w:val="left" w:pos="639"/>
              </w:tabs>
              <w:ind w:right="213"/>
              <w:jc w:val="both"/>
              <w:rPr>
                <w:rFonts w:ascii="Arial" w:hAnsi="Arial" w:cs="Arial"/>
                <w:sz w:val="18"/>
                <w:szCs w:val="18"/>
              </w:rPr>
            </w:pPr>
          </w:p>
        </w:tc>
        <w:tc>
          <w:tcPr>
            <w:tcW w:w="425" w:type="dxa"/>
          </w:tcPr>
          <w:p w:rsidR="009972EB" w:rsidRPr="005D77DC" w:rsidRDefault="009972EB" w:rsidP="0024577F">
            <w:pPr>
              <w:tabs>
                <w:tab w:val="left" w:pos="639"/>
              </w:tabs>
              <w:ind w:right="213"/>
              <w:jc w:val="both"/>
              <w:rPr>
                <w:rFonts w:ascii="Arial" w:hAnsi="Arial" w:cs="Arial"/>
                <w:sz w:val="18"/>
                <w:szCs w:val="18"/>
              </w:rPr>
            </w:pPr>
          </w:p>
        </w:tc>
        <w:tc>
          <w:tcPr>
            <w:tcW w:w="425" w:type="dxa"/>
          </w:tcPr>
          <w:p w:rsidR="009972EB" w:rsidRPr="005D77DC" w:rsidRDefault="009972EB" w:rsidP="0024577F">
            <w:pPr>
              <w:tabs>
                <w:tab w:val="left" w:pos="639"/>
              </w:tabs>
              <w:ind w:right="213"/>
              <w:jc w:val="both"/>
              <w:rPr>
                <w:rFonts w:ascii="Arial" w:hAnsi="Arial" w:cs="Arial"/>
                <w:sz w:val="18"/>
                <w:szCs w:val="18"/>
              </w:rPr>
            </w:pPr>
          </w:p>
        </w:tc>
        <w:tc>
          <w:tcPr>
            <w:tcW w:w="2991" w:type="dxa"/>
          </w:tcPr>
          <w:p w:rsidR="009972EB" w:rsidRPr="005D77DC" w:rsidRDefault="009972EB" w:rsidP="0024577F">
            <w:pPr>
              <w:tabs>
                <w:tab w:val="left" w:pos="639"/>
              </w:tabs>
              <w:ind w:right="213"/>
              <w:jc w:val="both"/>
              <w:rPr>
                <w:rFonts w:ascii="Arial" w:hAnsi="Arial" w:cs="Arial"/>
                <w:sz w:val="18"/>
                <w:szCs w:val="18"/>
              </w:rPr>
            </w:pPr>
          </w:p>
        </w:tc>
      </w:tr>
      <w:tr w:rsidR="009972EB" w:rsidRPr="005D77DC" w:rsidTr="00134764">
        <w:trPr>
          <w:trHeight w:val="418"/>
          <w:jc w:val="center"/>
        </w:trPr>
        <w:tc>
          <w:tcPr>
            <w:tcW w:w="814" w:type="dxa"/>
            <w:shd w:val="clear" w:color="auto" w:fill="auto"/>
            <w:tcMar>
              <w:top w:w="72" w:type="dxa"/>
              <w:left w:w="144" w:type="dxa"/>
              <w:bottom w:w="72" w:type="dxa"/>
              <w:right w:w="144" w:type="dxa"/>
            </w:tcMar>
            <w:hideMark/>
          </w:tcPr>
          <w:p w:rsidR="009972EB" w:rsidRPr="005D77DC" w:rsidRDefault="009972EB" w:rsidP="00134764">
            <w:pPr>
              <w:tabs>
                <w:tab w:val="left" w:pos="639"/>
              </w:tabs>
              <w:ind w:right="213"/>
              <w:jc w:val="center"/>
              <w:rPr>
                <w:rFonts w:ascii="Arial" w:hAnsi="Arial" w:cs="Arial"/>
                <w:sz w:val="18"/>
                <w:szCs w:val="18"/>
              </w:rPr>
            </w:pPr>
            <w:r>
              <w:rPr>
                <w:rFonts w:ascii="Arial" w:hAnsi="Arial" w:cs="Arial"/>
                <w:sz w:val="18"/>
                <w:szCs w:val="18"/>
              </w:rPr>
              <w:t>5</w:t>
            </w:r>
          </w:p>
        </w:tc>
        <w:tc>
          <w:tcPr>
            <w:tcW w:w="2410" w:type="dxa"/>
            <w:shd w:val="clear" w:color="auto" w:fill="auto"/>
            <w:tcMar>
              <w:top w:w="18" w:type="dxa"/>
              <w:left w:w="87" w:type="dxa"/>
              <w:bottom w:w="0" w:type="dxa"/>
              <w:right w:w="87" w:type="dxa"/>
            </w:tcMar>
            <w:hideMark/>
          </w:tcPr>
          <w:p w:rsidR="009972EB" w:rsidRPr="005D77DC" w:rsidRDefault="009972EB" w:rsidP="0024577F">
            <w:pPr>
              <w:tabs>
                <w:tab w:val="left" w:pos="639"/>
              </w:tabs>
              <w:ind w:right="213"/>
              <w:jc w:val="both"/>
              <w:rPr>
                <w:rFonts w:ascii="Arial" w:hAnsi="Arial" w:cs="Arial"/>
                <w:sz w:val="18"/>
                <w:szCs w:val="18"/>
              </w:rPr>
            </w:pPr>
          </w:p>
        </w:tc>
        <w:tc>
          <w:tcPr>
            <w:tcW w:w="2127" w:type="dxa"/>
            <w:shd w:val="clear" w:color="auto" w:fill="auto"/>
            <w:tcMar>
              <w:top w:w="18" w:type="dxa"/>
              <w:left w:w="144" w:type="dxa"/>
              <w:bottom w:w="72" w:type="dxa"/>
              <w:right w:w="144" w:type="dxa"/>
            </w:tcMar>
            <w:hideMark/>
          </w:tcPr>
          <w:p w:rsidR="009972EB" w:rsidRPr="005D77DC" w:rsidRDefault="009972EB" w:rsidP="0024577F">
            <w:pPr>
              <w:tabs>
                <w:tab w:val="left" w:pos="639"/>
              </w:tabs>
              <w:ind w:right="213"/>
              <w:jc w:val="both"/>
              <w:rPr>
                <w:rFonts w:ascii="Arial" w:hAnsi="Arial" w:cs="Arial"/>
                <w:sz w:val="18"/>
                <w:szCs w:val="18"/>
              </w:rPr>
            </w:pPr>
          </w:p>
        </w:tc>
        <w:tc>
          <w:tcPr>
            <w:tcW w:w="1559" w:type="dxa"/>
          </w:tcPr>
          <w:p w:rsidR="009972EB" w:rsidRPr="005D77DC" w:rsidRDefault="009972EB" w:rsidP="0024577F">
            <w:pPr>
              <w:tabs>
                <w:tab w:val="left" w:pos="639"/>
              </w:tabs>
              <w:ind w:right="213"/>
              <w:jc w:val="both"/>
              <w:rPr>
                <w:rFonts w:ascii="Arial" w:hAnsi="Arial" w:cs="Arial"/>
                <w:sz w:val="18"/>
                <w:szCs w:val="18"/>
              </w:rPr>
            </w:pPr>
          </w:p>
        </w:tc>
        <w:tc>
          <w:tcPr>
            <w:tcW w:w="425" w:type="dxa"/>
          </w:tcPr>
          <w:p w:rsidR="009972EB" w:rsidRPr="005D77DC" w:rsidRDefault="009972EB" w:rsidP="0024577F">
            <w:pPr>
              <w:tabs>
                <w:tab w:val="left" w:pos="639"/>
              </w:tabs>
              <w:ind w:right="213"/>
              <w:jc w:val="both"/>
              <w:rPr>
                <w:rFonts w:ascii="Arial" w:hAnsi="Arial" w:cs="Arial"/>
                <w:sz w:val="18"/>
                <w:szCs w:val="18"/>
              </w:rPr>
            </w:pPr>
          </w:p>
        </w:tc>
        <w:tc>
          <w:tcPr>
            <w:tcW w:w="425" w:type="dxa"/>
          </w:tcPr>
          <w:p w:rsidR="009972EB" w:rsidRPr="005D77DC" w:rsidRDefault="009972EB" w:rsidP="0024577F">
            <w:pPr>
              <w:tabs>
                <w:tab w:val="left" w:pos="639"/>
              </w:tabs>
              <w:ind w:right="213"/>
              <w:jc w:val="both"/>
              <w:rPr>
                <w:rFonts w:ascii="Arial" w:hAnsi="Arial" w:cs="Arial"/>
                <w:sz w:val="18"/>
                <w:szCs w:val="18"/>
              </w:rPr>
            </w:pPr>
          </w:p>
        </w:tc>
        <w:tc>
          <w:tcPr>
            <w:tcW w:w="2991" w:type="dxa"/>
          </w:tcPr>
          <w:p w:rsidR="009972EB" w:rsidRPr="005D77DC" w:rsidRDefault="009972EB" w:rsidP="0024577F">
            <w:pPr>
              <w:tabs>
                <w:tab w:val="left" w:pos="639"/>
              </w:tabs>
              <w:ind w:right="213"/>
              <w:jc w:val="both"/>
              <w:rPr>
                <w:rFonts w:ascii="Arial" w:hAnsi="Arial" w:cs="Arial"/>
                <w:sz w:val="18"/>
                <w:szCs w:val="18"/>
              </w:rPr>
            </w:pPr>
          </w:p>
        </w:tc>
      </w:tr>
    </w:tbl>
    <w:p w:rsidR="009972EB" w:rsidRDefault="009972EB"/>
    <w:p w:rsidR="006D16B4" w:rsidRDefault="006D16B4"/>
    <w:tbl>
      <w:tblPr>
        <w:tblW w:w="6956" w:type="dxa"/>
        <w:jc w:val="center"/>
        <w:tblCellMar>
          <w:left w:w="70" w:type="dxa"/>
          <w:right w:w="70" w:type="dxa"/>
        </w:tblCellMar>
        <w:tblLook w:val="04A0" w:firstRow="1" w:lastRow="0" w:firstColumn="1" w:lastColumn="0" w:noHBand="0" w:noVBand="1"/>
      </w:tblPr>
      <w:tblGrid>
        <w:gridCol w:w="2400"/>
        <w:gridCol w:w="2596"/>
        <w:gridCol w:w="1960"/>
      </w:tblGrid>
      <w:tr w:rsidR="006D52E4" w:rsidRPr="00770A6C" w:rsidTr="006D52E4">
        <w:trPr>
          <w:trHeight w:val="240"/>
          <w:jc w:val="center"/>
        </w:trPr>
        <w:tc>
          <w:tcPr>
            <w:tcW w:w="24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6D52E4" w:rsidRPr="006D52E4" w:rsidRDefault="0049678F" w:rsidP="0049678F">
            <w:pPr>
              <w:jc w:val="center"/>
              <w:rPr>
                <w:rFonts w:ascii="Arial" w:hAnsi="Arial" w:cs="Arial"/>
                <w:b/>
                <w:bCs/>
                <w:sz w:val="18"/>
                <w:szCs w:val="18"/>
                <w:lang w:val="es-CO" w:eastAsia="es-CO"/>
              </w:rPr>
            </w:pPr>
            <w:r>
              <w:rPr>
                <w:rFonts w:ascii="Arial" w:hAnsi="Arial" w:cs="Arial"/>
                <w:b/>
                <w:bCs/>
                <w:sz w:val="18"/>
                <w:szCs w:val="18"/>
                <w:lang w:val="es-CO" w:eastAsia="es-CO"/>
              </w:rPr>
              <w:t>Total c</w:t>
            </w:r>
            <w:r w:rsidR="006D52E4" w:rsidRPr="006D52E4">
              <w:rPr>
                <w:rFonts w:ascii="Arial" w:hAnsi="Arial" w:cs="Arial"/>
                <w:b/>
                <w:bCs/>
                <w:sz w:val="18"/>
                <w:szCs w:val="18"/>
                <w:lang w:val="es-CO" w:eastAsia="es-CO"/>
              </w:rPr>
              <w:t>ompromisos</w:t>
            </w:r>
          </w:p>
        </w:tc>
        <w:tc>
          <w:tcPr>
            <w:tcW w:w="2596" w:type="dxa"/>
            <w:tcBorders>
              <w:top w:val="single" w:sz="4" w:space="0" w:color="auto"/>
              <w:left w:val="nil"/>
              <w:bottom w:val="single" w:sz="4" w:space="0" w:color="auto"/>
              <w:right w:val="single" w:sz="4" w:space="0" w:color="auto"/>
            </w:tcBorders>
            <w:shd w:val="clear" w:color="000000" w:fill="FFFFFF"/>
            <w:noWrap/>
            <w:vAlign w:val="bottom"/>
            <w:hideMark/>
          </w:tcPr>
          <w:p w:rsidR="006D52E4" w:rsidRPr="006D52E4" w:rsidRDefault="006D52E4" w:rsidP="00C312A6">
            <w:pPr>
              <w:jc w:val="center"/>
              <w:rPr>
                <w:rFonts w:ascii="Arial" w:hAnsi="Arial" w:cs="Arial"/>
                <w:b/>
                <w:bCs/>
                <w:sz w:val="18"/>
                <w:szCs w:val="18"/>
                <w:lang w:val="es-CO" w:eastAsia="es-CO"/>
              </w:rPr>
            </w:pPr>
            <w:r w:rsidRPr="006D52E4">
              <w:rPr>
                <w:rFonts w:ascii="Arial" w:hAnsi="Arial" w:cs="Arial"/>
                <w:b/>
                <w:bCs/>
                <w:sz w:val="18"/>
                <w:szCs w:val="18"/>
                <w:lang w:val="es-CO" w:eastAsia="es-CO"/>
              </w:rPr>
              <w:t>Compromisos  Resueltos</w:t>
            </w:r>
          </w:p>
        </w:tc>
        <w:tc>
          <w:tcPr>
            <w:tcW w:w="1960" w:type="dxa"/>
            <w:tcBorders>
              <w:top w:val="single" w:sz="4" w:space="0" w:color="auto"/>
              <w:left w:val="nil"/>
              <w:bottom w:val="single" w:sz="4" w:space="0" w:color="auto"/>
              <w:right w:val="single" w:sz="4" w:space="0" w:color="auto"/>
            </w:tcBorders>
            <w:shd w:val="clear" w:color="000000" w:fill="FFFFFF"/>
            <w:noWrap/>
            <w:vAlign w:val="bottom"/>
            <w:hideMark/>
          </w:tcPr>
          <w:p w:rsidR="006D52E4" w:rsidRPr="006D52E4" w:rsidRDefault="006D52E4" w:rsidP="00C312A6">
            <w:pPr>
              <w:jc w:val="center"/>
              <w:rPr>
                <w:rFonts w:ascii="Arial" w:hAnsi="Arial" w:cs="Arial"/>
                <w:b/>
                <w:bCs/>
                <w:sz w:val="18"/>
                <w:szCs w:val="18"/>
                <w:lang w:val="es-CO" w:eastAsia="es-CO"/>
              </w:rPr>
            </w:pPr>
            <w:r w:rsidRPr="006D52E4">
              <w:rPr>
                <w:rFonts w:ascii="Arial" w:hAnsi="Arial" w:cs="Arial"/>
                <w:b/>
                <w:bCs/>
                <w:sz w:val="18"/>
                <w:szCs w:val="18"/>
                <w:lang w:val="es-CO" w:eastAsia="es-CO"/>
              </w:rPr>
              <w:t>% Cumplimiento</w:t>
            </w:r>
          </w:p>
        </w:tc>
      </w:tr>
      <w:tr w:rsidR="006D52E4" w:rsidRPr="00770A6C" w:rsidTr="006D52E4">
        <w:trPr>
          <w:trHeight w:val="240"/>
          <w:jc w:val="center"/>
        </w:trPr>
        <w:tc>
          <w:tcPr>
            <w:tcW w:w="240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6D52E4" w:rsidRPr="006D52E4" w:rsidRDefault="006D52E4" w:rsidP="006D52E4">
            <w:pPr>
              <w:jc w:val="center"/>
              <w:rPr>
                <w:rFonts w:ascii="Arial" w:hAnsi="Arial" w:cs="Arial"/>
                <w:sz w:val="18"/>
                <w:szCs w:val="18"/>
                <w:lang w:val="es-CO" w:eastAsia="es-CO"/>
              </w:rPr>
            </w:pPr>
          </w:p>
        </w:tc>
        <w:tc>
          <w:tcPr>
            <w:tcW w:w="2596" w:type="dxa"/>
            <w:tcBorders>
              <w:top w:val="single" w:sz="4" w:space="0" w:color="auto"/>
              <w:left w:val="nil"/>
              <w:bottom w:val="single" w:sz="4" w:space="0" w:color="auto"/>
              <w:right w:val="single" w:sz="4" w:space="0" w:color="auto"/>
            </w:tcBorders>
            <w:shd w:val="clear" w:color="000000" w:fill="FFFFFF"/>
            <w:noWrap/>
            <w:vAlign w:val="center"/>
            <w:hideMark/>
          </w:tcPr>
          <w:p w:rsidR="006D52E4" w:rsidRPr="006D52E4" w:rsidRDefault="006D52E4" w:rsidP="00C312A6">
            <w:pPr>
              <w:jc w:val="center"/>
              <w:rPr>
                <w:rFonts w:ascii="Arial" w:hAnsi="Arial" w:cs="Arial"/>
                <w:sz w:val="18"/>
                <w:szCs w:val="18"/>
                <w:lang w:val="es-CO" w:eastAsia="es-CO"/>
              </w:rPr>
            </w:pPr>
          </w:p>
        </w:tc>
        <w:tc>
          <w:tcPr>
            <w:tcW w:w="1960" w:type="dxa"/>
            <w:tcBorders>
              <w:top w:val="nil"/>
              <w:left w:val="nil"/>
              <w:bottom w:val="single" w:sz="4" w:space="0" w:color="auto"/>
              <w:right w:val="single" w:sz="4" w:space="0" w:color="auto"/>
            </w:tcBorders>
            <w:shd w:val="clear" w:color="000000" w:fill="FFFFFF"/>
            <w:noWrap/>
            <w:vAlign w:val="center"/>
            <w:hideMark/>
          </w:tcPr>
          <w:p w:rsidR="006D52E4" w:rsidRPr="006D52E4" w:rsidRDefault="006D52E4" w:rsidP="00C312A6">
            <w:pPr>
              <w:jc w:val="center"/>
              <w:rPr>
                <w:rFonts w:ascii="Arial" w:hAnsi="Arial" w:cs="Arial"/>
                <w:sz w:val="18"/>
                <w:szCs w:val="18"/>
                <w:lang w:val="es-CO" w:eastAsia="es-CO"/>
              </w:rPr>
            </w:pPr>
          </w:p>
        </w:tc>
      </w:tr>
    </w:tbl>
    <w:p w:rsidR="006D16B4" w:rsidRDefault="006D16B4"/>
    <w:p w:rsidR="006D16B4" w:rsidRDefault="006D16B4"/>
    <w:tbl>
      <w:tblPr>
        <w:tblW w:w="10774" w:type="dxa"/>
        <w:tblInd w:w="-92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774"/>
      </w:tblGrid>
      <w:tr w:rsidR="002F6148" w:rsidRPr="000E75C3">
        <w:trPr>
          <w:trHeight w:val="47"/>
          <w:tblHeader/>
        </w:trPr>
        <w:tc>
          <w:tcPr>
            <w:tcW w:w="10774" w:type="dxa"/>
            <w:shd w:val="pct12" w:color="auto" w:fill="FFFFFF"/>
          </w:tcPr>
          <w:p w:rsidR="002F6148" w:rsidRPr="000E75C3" w:rsidRDefault="002F6148">
            <w:pPr>
              <w:pStyle w:val="Ttulo1"/>
              <w:rPr>
                <w:rFonts w:ascii="Arial" w:hAnsi="Arial" w:cs="Arial"/>
              </w:rPr>
            </w:pPr>
            <w:r w:rsidRPr="000E75C3">
              <w:rPr>
                <w:rFonts w:ascii="Arial" w:hAnsi="Arial" w:cs="Arial"/>
              </w:rPr>
              <w:lastRenderedPageBreak/>
              <w:t>DESARROLLO</w:t>
            </w:r>
          </w:p>
        </w:tc>
      </w:tr>
      <w:tr w:rsidR="00C54349" w:rsidRPr="000E75C3" w:rsidTr="00961C54">
        <w:trPr>
          <w:trHeight w:val="1484"/>
        </w:trPr>
        <w:tc>
          <w:tcPr>
            <w:tcW w:w="10774" w:type="dxa"/>
          </w:tcPr>
          <w:p w:rsidR="00C54349" w:rsidRDefault="00C54349" w:rsidP="0033695A">
            <w:pPr>
              <w:tabs>
                <w:tab w:val="left" w:pos="356"/>
                <w:tab w:val="left" w:pos="728"/>
              </w:tabs>
              <w:ind w:right="213"/>
              <w:jc w:val="both"/>
              <w:rPr>
                <w:rFonts w:ascii="Arial" w:hAnsi="Arial" w:cs="Arial"/>
                <w:sz w:val="16"/>
              </w:rPr>
            </w:pPr>
          </w:p>
          <w:p w:rsidR="0033695A" w:rsidRDefault="0033695A" w:rsidP="00286F7D">
            <w:pPr>
              <w:pStyle w:val="Prrafodelista"/>
              <w:numPr>
                <w:ilvl w:val="0"/>
                <w:numId w:val="4"/>
              </w:numPr>
              <w:tabs>
                <w:tab w:val="left" w:pos="356"/>
                <w:tab w:val="left" w:pos="728"/>
              </w:tabs>
              <w:ind w:right="213"/>
              <w:jc w:val="both"/>
              <w:rPr>
                <w:rFonts w:ascii="Arial" w:hAnsi="Arial" w:cs="Arial"/>
                <w:b/>
                <w:sz w:val="24"/>
                <w:szCs w:val="24"/>
              </w:rPr>
            </w:pPr>
            <w:r>
              <w:rPr>
                <w:rFonts w:ascii="Arial" w:hAnsi="Arial" w:cs="Arial"/>
                <w:b/>
                <w:sz w:val="24"/>
                <w:szCs w:val="24"/>
              </w:rPr>
              <w:t xml:space="preserve">SALUDO </w:t>
            </w:r>
          </w:p>
          <w:p w:rsidR="0033695A" w:rsidRDefault="0033695A" w:rsidP="0033695A">
            <w:pPr>
              <w:tabs>
                <w:tab w:val="left" w:pos="356"/>
                <w:tab w:val="left" w:pos="728"/>
              </w:tabs>
              <w:ind w:right="213"/>
              <w:jc w:val="both"/>
              <w:rPr>
                <w:rFonts w:ascii="Arial" w:hAnsi="Arial" w:cs="Arial"/>
                <w:b/>
                <w:sz w:val="24"/>
                <w:szCs w:val="24"/>
              </w:rPr>
            </w:pPr>
          </w:p>
          <w:p w:rsidR="0033695A" w:rsidRDefault="0033695A" w:rsidP="0033695A">
            <w:pPr>
              <w:tabs>
                <w:tab w:val="left" w:pos="356"/>
                <w:tab w:val="left" w:pos="728"/>
              </w:tabs>
              <w:ind w:right="213"/>
              <w:jc w:val="both"/>
              <w:rPr>
                <w:rFonts w:ascii="Arial" w:hAnsi="Arial" w:cs="Arial"/>
                <w:sz w:val="24"/>
                <w:szCs w:val="24"/>
              </w:rPr>
            </w:pPr>
            <w:r>
              <w:rPr>
                <w:rFonts w:ascii="Arial" w:hAnsi="Arial" w:cs="Arial"/>
                <w:sz w:val="24"/>
                <w:szCs w:val="24"/>
              </w:rPr>
              <w:t xml:space="preserve">Se realiza saludo en la unidad de </w:t>
            </w:r>
            <w:r w:rsidR="000834AD">
              <w:rPr>
                <w:rFonts w:ascii="Arial" w:hAnsi="Arial" w:cs="Arial"/>
                <w:sz w:val="24"/>
                <w:szCs w:val="24"/>
              </w:rPr>
              <w:t>Porvenir</w:t>
            </w:r>
            <w:bookmarkStart w:id="0" w:name="_GoBack"/>
            <w:bookmarkEnd w:id="0"/>
            <w:r>
              <w:rPr>
                <w:rFonts w:ascii="Arial" w:hAnsi="Arial" w:cs="Arial"/>
                <w:sz w:val="24"/>
                <w:szCs w:val="24"/>
              </w:rPr>
              <w:t xml:space="preserve"> la líder Ibet Mora les </w:t>
            </w:r>
            <w:r w:rsidR="00F16541">
              <w:rPr>
                <w:rFonts w:ascii="Arial" w:hAnsi="Arial" w:cs="Arial"/>
                <w:sz w:val="24"/>
                <w:szCs w:val="24"/>
              </w:rPr>
              <w:t>informa</w:t>
            </w:r>
            <w:r>
              <w:rPr>
                <w:rFonts w:ascii="Arial" w:hAnsi="Arial" w:cs="Arial"/>
                <w:sz w:val="24"/>
                <w:szCs w:val="24"/>
              </w:rPr>
              <w:t xml:space="preserve"> a los profesionales que les estará socializando </w:t>
            </w:r>
            <w:r w:rsidR="00F16541">
              <w:rPr>
                <w:rFonts w:ascii="Arial" w:hAnsi="Arial" w:cs="Arial"/>
                <w:sz w:val="24"/>
                <w:szCs w:val="24"/>
              </w:rPr>
              <w:t>la auditoria de control de sala de partos.</w:t>
            </w:r>
          </w:p>
          <w:p w:rsidR="00F16541" w:rsidRDefault="00F16541" w:rsidP="0033695A">
            <w:pPr>
              <w:tabs>
                <w:tab w:val="left" w:pos="356"/>
                <w:tab w:val="left" w:pos="728"/>
              </w:tabs>
              <w:ind w:right="213"/>
              <w:jc w:val="both"/>
              <w:rPr>
                <w:rFonts w:ascii="Arial" w:hAnsi="Arial" w:cs="Arial"/>
                <w:sz w:val="24"/>
                <w:szCs w:val="24"/>
              </w:rPr>
            </w:pPr>
          </w:p>
          <w:p w:rsidR="00F16541" w:rsidRDefault="00F16541" w:rsidP="0033695A">
            <w:pPr>
              <w:tabs>
                <w:tab w:val="left" w:pos="356"/>
                <w:tab w:val="left" w:pos="728"/>
              </w:tabs>
              <w:ind w:right="213"/>
              <w:jc w:val="both"/>
              <w:rPr>
                <w:rFonts w:ascii="Arial" w:hAnsi="Arial" w:cs="Arial"/>
                <w:sz w:val="24"/>
                <w:szCs w:val="24"/>
              </w:rPr>
            </w:pPr>
          </w:p>
          <w:p w:rsidR="00F16541" w:rsidRPr="00F16541" w:rsidRDefault="00F16541" w:rsidP="00286F7D">
            <w:pPr>
              <w:pStyle w:val="Prrafodelista"/>
              <w:numPr>
                <w:ilvl w:val="0"/>
                <w:numId w:val="4"/>
              </w:numPr>
              <w:rPr>
                <w:rFonts w:ascii="Arial" w:hAnsi="Arial" w:cs="Arial"/>
                <w:b/>
                <w:sz w:val="24"/>
                <w:szCs w:val="24"/>
              </w:rPr>
            </w:pPr>
            <w:r w:rsidRPr="00F16541">
              <w:rPr>
                <w:rFonts w:ascii="Arial" w:hAnsi="Arial" w:cs="Arial"/>
                <w:b/>
                <w:sz w:val="24"/>
                <w:szCs w:val="24"/>
              </w:rPr>
              <w:t xml:space="preserve">SOCIALIZACIÓN AUDITORIA DE AUTOCONTROL CALIDAD ATENCIÓN RUTA MATERNO PERINATAL SALA PARTOS PERIODO SEPTIEMBRE DICIEMBRE DEL 2025  </w:t>
            </w:r>
          </w:p>
          <w:p w:rsidR="00F16541" w:rsidRPr="00F16541" w:rsidRDefault="00F16541" w:rsidP="00F16541">
            <w:pPr>
              <w:pStyle w:val="Prrafodelista"/>
              <w:tabs>
                <w:tab w:val="left" w:pos="356"/>
                <w:tab w:val="left" w:pos="728"/>
              </w:tabs>
              <w:ind w:right="213"/>
              <w:jc w:val="both"/>
              <w:rPr>
                <w:rFonts w:ascii="Arial" w:hAnsi="Arial" w:cs="Arial"/>
                <w:b/>
                <w:sz w:val="24"/>
                <w:szCs w:val="24"/>
              </w:rPr>
            </w:pPr>
          </w:p>
          <w:p w:rsidR="008425A9" w:rsidRDefault="008425A9" w:rsidP="008425A9">
            <w:pPr>
              <w:tabs>
                <w:tab w:val="left" w:pos="356"/>
                <w:tab w:val="left" w:pos="728"/>
              </w:tabs>
              <w:ind w:right="213"/>
              <w:jc w:val="both"/>
              <w:rPr>
                <w:rFonts w:ascii="Arial" w:hAnsi="Arial" w:cs="Arial"/>
                <w:sz w:val="16"/>
              </w:rPr>
            </w:pPr>
          </w:p>
          <w:p w:rsidR="00DA46CC" w:rsidRDefault="00DA46CC" w:rsidP="0096352E">
            <w:pPr>
              <w:tabs>
                <w:tab w:val="left" w:pos="356"/>
              </w:tabs>
              <w:ind w:left="356" w:right="213"/>
              <w:jc w:val="both"/>
              <w:rPr>
                <w:rFonts w:ascii="Arial" w:hAnsi="Arial" w:cs="Arial"/>
              </w:rPr>
            </w:pPr>
          </w:p>
          <w:p w:rsidR="00DA46CC" w:rsidRDefault="00F16541" w:rsidP="00F16541">
            <w:pPr>
              <w:tabs>
                <w:tab w:val="left" w:pos="356"/>
              </w:tabs>
              <w:ind w:right="213"/>
              <w:jc w:val="both"/>
              <w:rPr>
                <w:rFonts w:ascii="Arial" w:eastAsia="Arial Unicode MS" w:hAnsi="Arial" w:cs="Arial"/>
                <w:b/>
                <w:bCs/>
                <w:sz w:val="22"/>
                <w:szCs w:val="22"/>
                <w:lang w:val="es-ES_tradnl"/>
              </w:rPr>
            </w:pPr>
            <w:r w:rsidRPr="001A3F46">
              <w:rPr>
                <w:rFonts w:ascii="Arial" w:eastAsia="Arial Unicode MS" w:hAnsi="Arial" w:cs="Arial"/>
                <w:b/>
                <w:bCs/>
                <w:sz w:val="22"/>
                <w:szCs w:val="22"/>
                <w:lang w:val="es-ES_tradnl"/>
              </w:rPr>
              <w:t>OBJETIVOS</w:t>
            </w:r>
          </w:p>
          <w:p w:rsidR="00F16541" w:rsidRDefault="00F16541" w:rsidP="00F16541">
            <w:pPr>
              <w:tabs>
                <w:tab w:val="left" w:pos="356"/>
              </w:tabs>
              <w:ind w:right="213"/>
              <w:jc w:val="both"/>
              <w:rPr>
                <w:rFonts w:ascii="Arial" w:eastAsia="Arial Unicode MS" w:hAnsi="Arial" w:cs="Arial"/>
                <w:b/>
                <w:bCs/>
                <w:sz w:val="22"/>
                <w:szCs w:val="22"/>
                <w:lang w:val="es-ES_tradnl"/>
              </w:rPr>
            </w:pPr>
          </w:p>
          <w:p w:rsidR="00F16541" w:rsidRDefault="00F16541" w:rsidP="00F16541">
            <w:pPr>
              <w:pStyle w:val="Textoindependiente"/>
              <w:jc w:val="both"/>
              <w:rPr>
                <w:rFonts w:ascii="Arial" w:eastAsia="Arial Unicode MS" w:hAnsi="Arial"/>
                <w:sz w:val="22"/>
                <w:szCs w:val="22"/>
                <w:lang w:val="es-ES_tradnl"/>
              </w:rPr>
            </w:pPr>
            <w:r w:rsidRPr="00F16541">
              <w:rPr>
                <w:rFonts w:ascii="Arial" w:eastAsia="Arial Unicode MS" w:hAnsi="Arial"/>
                <w:b w:val="0"/>
                <w:sz w:val="24"/>
                <w:szCs w:val="24"/>
                <w:lang w:val="es-ES_tradnl"/>
              </w:rPr>
              <w:t xml:space="preserve">Medir el porcentaje de Cumplimiento de parámetros de calidad atención de sala de partos,  diligenciamiento </w:t>
            </w:r>
            <w:proofErr w:type="spellStart"/>
            <w:r w:rsidRPr="00F16541">
              <w:rPr>
                <w:rFonts w:ascii="Arial" w:eastAsia="Arial Unicode MS" w:hAnsi="Arial"/>
                <w:b w:val="0"/>
                <w:sz w:val="24"/>
                <w:szCs w:val="24"/>
                <w:lang w:val="es-ES_tradnl"/>
              </w:rPr>
              <w:t>partograma</w:t>
            </w:r>
            <w:proofErr w:type="spellEnd"/>
            <w:r w:rsidRPr="00F16541">
              <w:rPr>
                <w:rFonts w:ascii="Arial" w:eastAsia="Arial Unicode MS" w:hAnsi="Arial"/>
                <w:b w:val="0"/>
                <w:sz w:val="24"/>
                <w:szCs w:val="24"/>
                <w:lang w:val="es-ES_tradnl"/>
              </w:rPr>
              <w:t>, seguimiento atención pos parto, planificación y atención del Recién nacido  de los diferentes puntos de atención de partos de subred sur occidente, dentro de la ruta materno perinatal   Utilizando  lista de chequeo, a través de la verificación de los registros asistenciales (Historia clínica  DINAMICA), aplicativo seguimiento gestantes  en el periodo comprendido desde el 01 de septiembre al  31 de diciembre del 2025</w:t>
            </w:r>
            <w:r>
              <w:rPr>
                <w:rFonts w:ascii="Arial" w:eastAsia="Arial Unicode MS" w:hAnsi="Arial"/>
                <w:sz w:val="22"/>
                <w:szCs w:val="22"/>
                <w:lang w:val="es-ES_tradnl"/>
              </w:rPr>
              <w:t>.</w:t>
            </w:r>
          </w:p>
          <w:p w:rsidR="00F16541" w:rsidRDefault="00F16541" w:rsidP="00F16541">
            <w:pPr>
              <w:tabs>
                <w:tab w:val="left" w:pos="356"/>
              </w:tabs>
              <w:ind w:right="213"/>
              <w:jc w:val="both"/>
              <w:rPr>
                <w:rFonts w:ascii="Arial" w:hAnsi="Arial" w:cs="Arial"/>
              </w:rPr>
            </w:pPr>
          </w:p>
          <w:p w:rsidR="00DA46CC" w:rsidRDefault="00DA46CC" w:rsidP="0096352E">
            <w:pPr>
              <w:tabs>
                <w:tab w:val="left" w:pos="356"/>
              </w:tabs>
              <w:ind w:left="356" w:right="213"/>
              <w:jc w:val="both"/>
              <w:rPr>
                <w:rFonts w:ascii="Arial" w:hAnsi="Arial" w:cs="Arial"/>
              </w:rPr>
            </w:pPr>
          </w:p>
          <w:p w:rsidR="00DA46CC" w:rsidRDefault="00F16541" w:rsidP="00F16541">
            <w:pPr>
              <w:tabs>
                <w:tab w:val="left" w:pos="356"/>
              </w:tabs>
              <w:ind w:right="213"/>
              <w:jc w:val="both"/>
              <w:rPr>
                <w:rFonts w:ascii="Arial" w:hAnsi="Arial" w:cs="Arial"/>
                <w:b/>
                <w:color w:val="000000"/>
              </w:rPr>
            </w:pPr>
            <w:r w:rsidRPr="00C03C6E">
              <w:rPr>
                <w:rFonts w:ascii="Arial" w:hAnsi="Arial" w:cs="Arial"/>
                <w:b/>
                <w:color w:val="000000"/>
              </w:rPr>
              <w:t>ALCANCE</w:t>
            </w:r>
          </w:p>
          <w:p w:rsidR="00F16541" w:rsidRDefault="00F16541" w:rsidP="00F16541">
            <w:pPr>
              <w:tabs>
                <w:tab w:val="left" w:pos="356"/>
              </w:tabs>
              <w:ind w:right="213"/>
              <w:jc w:val="both"/>
              <w:rPr>
                <w:rFonts w:ascii="Arial" w:hAnsi="Arial" w:cs="Arial"/>
                <w:b/>
                <w:color w:val="000000"/>
              </w:rPr>
            </w:pPr>
          </w:p>
          <w:p w:rsidR="00F16541" w:rsidRPr="00F16541" w:rsidRDefault="00F16541" w:rsidP="00F16541">
            <w:pPr>
              <w:pStyle w:val="Textoindependiente"/>
              <w:spacing w:before="92"/>
              <w:ind w:right="624"/>
              <w:jc w:val="both"/>
              <w:rPr>
                <w:rFonts w:ascii="Arial" w:hAnsi="Arial" w:cs="Arial"/>
                <w:b w:val="0"/>
                <w:sz w:val="24"/>
                <w:szCs w:val="24"/>
              </w:rPr>
            </w:pPr>
            <w:r w:rsidRPr="00F16541">
              <w:rPr>
                <w:rFonts w:ascii="Arial" w:hAnsi="Arial" w:cs="Arial"/>
                <w:b w:val="0"/>
                <w:sz w:val="24"/>
                <w:szCs w:val="24"/>
              </w:rPr>
              <w:t xml:space="preserve">La evaluación de adherencia al cumplimiento de parámetros de Resolución 3280 y guías de práctica clínica especificas  a la ruta materno perinatal, está dirigida al personal clínico asistencial que presta sus servicios, con las intervenciones necesarias que podrían ser vitales para la salud, integridad y bienestar del binomio madre hijo, en la Subred Suroccidente, que incluye profesionales de Enfermería, auxiliares de enfermería, médico general  y  especialistas, que prestan su atención en las unidades que atienden partos en la subred sur occidente,  en el periodo del  </w:t>
            </w:r>
            <w:r w:rsidRPr="00F16541">
              <w:rPr>
                <w:rFonts w:ascii="Arial" w:eastAsia="Arial Unicode MS" w:hAnsi="Arial" w:cs="Arial"/>
                <w:b w:val="0"/>
                <w:sz w:val="24"/>
                <w:szCs w:val="24"/>
                <w:lang w:val="es-ES_tradnl"/>
              </w:rPr>
              <w:t>01 de septiembre al  31 de diciembre del 2025</w:t>
            </w:r>
            <w:r w:rsidRPr="00F16541">
              <w:rPr>
                <w:rFonts w:ascii="Arial" w:hAnsi="Arial" w:cs="Arial"/>
                <w:b w:val="0"/>
                <w:sz w:val="24"/>
                <w:szCs w:val="24"/>
              </w:rPr>
              <w:t>.</w:t>
            </w:r>
          </w:p>
          <w:p w:rsidR="00F16541" w:rsidRDefault="00F16541" w:rsidP="00F16541">
            <w:pPr>
              <w:tabs>
                <w:tab w:val="left" w:pos="356"/>
              </w:tabs>
              <w:ind w:right="213"/>
              <w:jc w:val="both"/>
              <w:rPr>
                <w:rFonts w:ascii="Arial" w:hAnsi="Arial" w:cs="Arial"/>
              </w:rPr>
            </w:pPr>
          </w:p>
          <w:p w:rsidR="00F63D16" w:rsidRDefault="00F63D16" w:rsidP="0096352E">
            <w:pPr>
              <w:tabs>
                <w:tab w:val="left" w:pos="356"/>
              </w:tabs>
              <w:ind w:left="356" w:right="213"/>
              <w:jc w:val="both"/>
              <w:rPr>
                <w:rFonts w:ascii="Arial" w:hAnsi="Arial" w:cs="Arial"/>
              </w:rPr>
            </w:pPr>
          </w:p>
          <w:p w:rsidR="00F63D16" w:rsidRDefault="00F63D16" w:rsidP="00F16541">
            <w:pPr>
              <w:tabs>
                <w:tab w:val="left" w:pos="356"/>
              </w:tabs>
              <w:ind w:right="213"/>
              <w:jc w:val="both"/>
              <w:rPr>
                <w:rFonts w:ascii="Arial" w:hAnsi="Arial" w:cs="Arial"/>
              </w:rPr>
            </w:pPr>
          </w:p>
          <w:p w:rsidR="00F16541" w:rsidRDefault="00F16541" w:rsidP="00F16541">
            <w:pPr>
              <w:tabs>
                <w:tab w:val="left" w:pos="356"/>
              </w:tabs>
              <w:ind w:right="213"/>
              <w:jc w:val="both"/>
              <w:rPr>
                <w:rFonts w:ascii="Arial" w:eastAsia="Arial Unicode MS" w:hAnsi="Arial" w:cs="Arial"/>
                <w:b/>
                <w:bCs/>
                <w:sz w:val="22"/>
                <w:szCs w:val="22"/>
                <w:lang w:val="es-ES_tradnl"/>
              </w:rPr>
            </w:pPr>
            <w:r w:rsidRPr="00347069">
              <w:rPr>
                <w:rFonts w:ascii="Arial" w:eastAsia="Arial Unicode MS" w:hAnsi="Arial" w:cs="Arial"/>
                <w:b/>
                <w:bCs/>
                <w:sz w:val="22"/>
                <w:szCs w:val="22"/>
                <w:lang w:val="es-ES_tradnl"/>
              </w:rPr>
              <w:t>JUSTIFICACIÓN</w:t>
            </w:r>
          </w:p>
          <w:p w:rsidR="00F16541" w:rsidRDefault="00F16541" w:rsidP="00F16541">
            <w:pPr>
              <w:tabs>
                <w:tab w:val="left" w:pos="356"/>
              </w:tabs>
              <w:ind w:right="213"/>
              <w:jc w:val="both"/>
              <w:rPr>
                <w:rFonts w:ascii="Arial" w:eastAsia="Arial Unicode MS" w:hAnsi="Arial" w:cs="Arial"/>
                <w:b/>
                <w:bCs/>
                <w:sz w:val="22"/>
                <w:szCs w:val="22"/>
                <w:lang w:val="es-ES_tradnl"/>
              </w:rPr>
            </w:pPr>
          </w:p>
          <w:p w:rsidR="00F63D16" w:rsidRDefault="00F63D16" w:rsidP="00F16541">
            <w:pPr>
              <w:tabs>
                <w:tab w:val="left" w:pos="356"/>
              </w:tabs>
              <w:ind w:right="213"/>
              <w:jc w:val="both"/>
              <w:rPr>
                <w:rFonts w:ascii="Arial" w:hAnsi="Arial" w:cs="Arial"/>
              </w:rPr>
            </w:pPr>
          </w:p>
          <w:p w:rsidR="00F16541" w:rsidRDefault="00F16541" w:rsidP="00F16541">
            <w:pPr>
              <w:tabs>
                <w:tab w:val="left" w:pos="356"/>
              </w:tabs>
              <w:ind w:right="213"/>
              <w:jc w:val="both"/>
              <w:rPr>
                <w:rFonts w:ascii="Arial" w:hAnsi="Arial" w:cs="Arial"/>
              </w:rPr>
            </w:pPr>
            <w:r>
              <w:rPr>
                <w:rFonts w:ascii="Arial" w:eastAsia="Arial Unicode MS" w:hAnsi="Arial" w:cs="Arial"/>
                <w:sz w:val="22"/>
                <w:szCs w:val="22"/>
                <w:lang w:val="es-CO"/>
              </w:rPr>
              <w:t>La Subred sur occidente</w:t>
            </w:r>
            <w:r w:rsidRPr="001C7D3F">
              <w:rPr>
                <w:rFonts w:ascii="Arial" w:eastAsia="Arial Unicode MS" w:hAnsi="Arial" w:cs="Arial"/>
                <w:sz w:val="22"/>
                <w:szCs w:val="22"/>
                <w:lang w:val="es-CO"/>
              </w:rPr>
              <w:t xml:space="preserve"> mediante la coordinación de</w:t>
            </w:r>
            <w:r>
              <w:rPr>
                <w:rFonts w:ascii="Arial" w:eastAsia="Arial Unicode MS" w:hAnsi="Arial" w:cs="Arial"/>
                <w:sz w:val="22"/>
                <w:szCs w:val="22"/>
                <w:lang w:val="es-CO"/>
              </w:rPr>
              <w:t xml:space="preserve"> Gestión del riesgo, dirección de ambulatorios  coordinación del servicio de </w:t>
            </w:r>
            <w:proofErr w:type="spellStart"/>
            <w:r>
              <w:rPr>
                <w:rFonts w:ascii="Arial" w:eastAsia="Arial Unicode MS" w:hAnsi="Arial" w:cs="Arial"/>
                <w:sz w:val="22"/>
                <w:szCs w:val="22"/>
                <w:lang w:val="es-CO"/>
              </w:rPr>
              <w:t>Gineco</w:t>
            </w:r>
            <w:proofErr w:type="spellEnd"/>
            <w:r>
              <w:rPr>
                <w:rFonts w:ascii="Arial" w:eastAsia="Arial Unicode MS" w:hAnsi="Arial" w:cs="Arial"/>
                <w:sz w:val="22"/>
                <w:szCs w:val="22"/>
                <w:lang w:val="es-CO"/>
              </w:rPr>
              <w:t xml:space="preserve"> obstetricia de la subred</w:t>
            </w:r>
            <w:r w:rsidRPr="001C7D3F">
              <w:rPr>
                <w:rFonts w:ascii="Arial" w:eastAsia="Arial Unicode MS" w:hAnsi="Arial" w:cs="Arial"/>
                <w:sz w:val="22"/>
                <w:szCs w:val="22"/>
                <w:lang w:val="es-CO"/>
              </w:rPr>
              <w:t xml:space="preserve">, ha desarrollado el programa de auditoria de autocontrol de Calidad de </w:t>
            </w:r>
            <w:r>
              <w:rPr>
                <w:rFonts w:ascii="Arial" w:eastAsia="Arial Unicode MS" w:hAnsi="Arial" w:cs="Arial"/>
                <w:sz w:val="22"/>
                <w:szCs w:val="22"/>
                <w:lang w:val="es-CO"/>
              </w:rPr>
              <w:t>atención en sala de partos,</w:t>
            </w:r>
            <w:r w:rsidRPr="001C7D3F">
              <w:rPr>
                <w:rFonts w:ascii="Arial" w:eastAsia="Arial Unicode MS" w:hAnsi="Arial" w:cs="Arial"/>
                <w:sz w:val="22"/>
                <w:szCs w:val="22"/>
                <w:lang w:val="es-CO"/>
              </w:rPr>
              <w:t xml:space="preserve"> </w:t>
            </w:r>
            <w:r>
              <w:rPr>
                <w:rFonts w:ascii="Arial" w:eastAsia="Arial Unicode MS" w:hAnsi="Arial" w:cs="Arial"/>
                <w:sz w:val="22"/>
                <w:szCs w:val="22"/>
                <w:lang w:val="es-CO"/>
              </w:rPr>
              <w:t xml:space="preserve">con seguimiento continuo a la ruta materno perinatal, </w:t>
            </w:r>
            <w:r w:rsidRPr="001C7D3F">
              <w:rPr>
                <w:rFonts w:ascii="Arial" w:eastAsia="Arial Unicode MS" w:hAnsi="Arial" w:cs="Arial"/>
                <w:sz w:val="22"/>
                <w:szCs w:val="22"/>
                <w:lang w:val="es-CO"/>
              </w:rPr>
              <w:t xml:space="preserve">con retroalimentación  de resultados a los profesionales de </w:t>
            </w:r>
            <w:r>
              <w:rPr>
                <w:rFonts w:ascii="Arial" w:eastAsia="Arial Unicode MS" w:hAnsi="Arial" w:cs="Arial"/>
                <w:sz w:val="22"/>
                <w:szCs w:val="22"/>
                <w:lang w:val="es-CO"/>
              </w:rPr>
              <w:t>sala de partos</w:t>
            </w:r>
            <w:r w:rsidRPr="001C7D3F">
              <w:rPr>
                <w:rFonts w:ascii="Arial" w:eastAsia="Arial Unicode MS" w:hAnsi="Arial" w:cs="Arial"/>
                <w:sz w:val="22"/>
                <w:szCs w:val="22"/>
                <w:lang w:val="es-CO"/>
              </w:rPr>
              <w:t xml:space="preserve">,  como estrategia para el monitoreo permanente de la racionalidad técnico científica de los profesionales que atienden </w:t>
            </w:r>
            <w:r>
              <w:rPr>
                <w:rFonts w:ascii="Arial" w:eastAsia="Arial Unicode MS" w:hAnsi="Arial" w:cs="Arial"/>
                <w:sz w:val="22"/>
                <w:szCs w:val="22"/>
                <w:lang w:val="es-CO"/>
              </w:rPr>
              <w:t>partos</w:t>
            </w:r>
            <w:r w:rsidRPr="001C7D3F">
              <w:rPr>
                <w:rFonts w:ascii="Arial" w:eastAsia="Arial Unicode MS" w:hAnsi="Arial" w:cs="Arial"/>
                <w:sz w:val="22"/>
                <w:szCs w:val="22"/>
                <w:lang w:val="es-CO"/>
              </w:rPr>
              <w:t>,  cuyo fin es identificar las brechas entre calidad esperada y observada establecidas como oportunidades de mejora  para garantizar el mejoramiento continuo en la prestación de los servicios a nuestras  gestantes.</w:t>
            </w:r>
          </w:p>
          <w:p w:rsidR="00F63D16" w:rsidRDefault="00F63D16" w:rsidP="0096352E">
            <w:pPr>
              <w:tabs>
                <w:tab w:val="left" w:pos="356"/>
              </w:tabs>
              <w:ind w:left="356" w:right="213"/>
              <w:jc w:val="both"/>
              <w:rPr>
                <w:rFonts w:ascii="Arial" w:hAnsi="Arial" w:cs="Arial"/>
              </w:rPr>
            </w:pPr>
          </w:p>
          <w:p w:rsidR="00F63D16" w:rsidRDefault="00F16541" w:rsidP="00F16541">
            <w:pPr>
              <w:tabs>
                <w:tab w:val="left" w:pos="356"/>
              </w:tabs>
              <w:ind w:right="213"/>
              <w:jc w:val="both"/>
              <w:rPr>
                <w:rFonts w:ascii="Arial" w:eastAsia="Arial Unicode MS" w:hAnsi="Arial" w:cs="Arial"/>
                <w:b/>
                <w:bCs/>
                <w:sz w:val="22"/>
                <w:szCs w:val="22"/>
                <w:lang w:val="es-ES_tradnl"/>
              </w:rPr>
            </w:pPr>
            <w:r w:rsidRPr="001A3F46">
              <w:rPr>
                <w:rFonts w:ascii="Arial" w:eastAsia="Arial Unicode MS" w:hAnsi="Arial" w:cs="Arial"/>
                <w:b/>
                <w:bCs/>
                <w:sz w:val="22"/>
                <w:szCs w:val="22"/>
                <w:lang w:val="es-ES_tradnl"/>
              </w:rPr>
              <w:t>METODOLOGÍA</w:t>
            </w:r>
          </w:p>
          <w:p w:rsidR="00F16541" w:rsidRDefault="00F16541" w:rsidP="00F16541">
            <w:pPr>
              <w:tabs>
                <w:tab w:val="left" w:pos="356"/>
              </w:tabs>
              <w:ind w:right="213"/>
              <w:jc w:val="both"/>
              <w:rPr>
                <w:rFonts w:ascii="Arial" w:eastAsia="Arial Unicode MS" w:hAnsi="Arial" w:cs="Arial"/>
                <w:b/>
                <w:bCs/>
                <w:sz w:val="22"/>
                <w:szCs w:val="22"/>
                <w:lang w:val="es-ES_tradnl"/>
              </w:rPr>
            </w:pPr>
          </w:p>
          <w:p w:rsidR="00F16541" w:rsidRDefault="00F16541" w:rsidP="00286F7D">
            <w:pPr>
              <w:numPr>
                <w:ilvl w:val="0"/>
                <w:numId w:val="5"/>
              </w:numPr>
              <w:tabs>
                <w:tab w:val="clear" w:pos="502"/>
                <w:tab w:val="num" w:pos="720"/>
              </w:tabs>
              <w:ind w:left="720"/>
              <w:jc w:val="both"/>
              <w:rPr>
                <w:rFonts w:ascii="Arial" w:hAnsi="Arial" w:cs="Arial"/>
                <w:sz w:val="22"/>
              </w:rPr>
            </w:pPr>
            <w:r w:rsidRPr="001C7D3F">
              <w:rPr>
                <w:rFonts w:ascii="Arial" w:eastAsia="Arial Unicode MS" w:hAnsi="Arial" w:cs="Arial"/>
                <w:sz w:val="22"/>
                <w:szCs w:val="22"/>
                <w:lang w:val="es-CO"/>
              </w:rPr>
              <w:t>Obtención de la muestra para auditoria así</w:t>
            </w:r>
            <w:r>
              <w:rPr>
                <w:rFonts w:ascii="Arial" w:eastAsia="Arial Unicode MS" w:hAnsi="Arial" w:cs="Arial"/>
                <w:lang w:val="es-CO"/>
              </w:rPr>
              <w:t xml:space="preserve">:   </w:t>
            </w:r>
            <w:r>
              <w:rPr>
                <w:rFonts w:ascii="Arial" w:hAnsi="Arial" w:cs="Arial"/>
                <w:sz w:val="22"/>
              </w:rPr>
              <w:t xml:space="preserve">La forma de recolección de la muestra: gestión del riesgo, basándose en la lista de gestantes de primera vez (aplicativo de gestantes) y de manera aleatoria, se </w:t>
            </w:r>
            <w:r>
              <w:rPr>
                <w:rFonts w:ascii="Arial" w:hAnsi="Arial" w:cs="Arial"/>
                <w:sz w:val="22"/>
              </w:rPr>
              <w:lastRenderedPageBreak/>
              <w:t>revisa las historias clínicas a auditar (uso sistema de información DINAMICA).  La muestra:</w:t>
            </w:r>
            <w:r w:rsidRPr="000579E9">
              <w:rPr>
                <w:rFonts w:ascii="Arial" w:hAnsi="Arial" w:cs="Arial"/>
                <w:sz w:val="22"/>
              </w:rPr>
              <w:t xml:space="preserve"> </w:t>
            </w:r>
            <w:r>
              <w:rPr>
                <w:rFonts w:ascii="Arial" w:hAnsi="Arial" w:cs="Arial"/>
                <w:sz w:val="22"/>
              </w:rPr>
              <w:t>confiabilidad del 95%, prevalencia 0.85, q=0.15, error 5%.</w:t>
            </w:r>
          </w:p>
          <w:p w:rsidR="00F16541" w:rsidRPr="001917FD" w:rsidRDefault="00F16541" w:rsidP="00286F7D">
            <w:pPr>
              <w:numPr>
                <w:ilvl w:val="0"/>
                <w:numId w:val="5"/>
              </w:numPr>
              <w:tabs>
                <w:tab w:val="clear" w:pos="502"/>
                <w:tab w:val="num" w:pos="720"/>
              </w:tabs>
              <w:ind w:left="720"/>
              <w:jc w:val="both"/>
              <w:rPr>
                <w:rFonts w:ascii="Arial" w:hAnsi="Arial" w:cs="Arial"/>
                <w:sz w:val="22"/>
              </w:rPr>
            </w:pPr>
            <w:r w:rsidRPr="006B713F">
              <w:rPr>
                <w:rFonts w:ascii="Arial" w:hAnsi="Arial" w:cs="Arial"/>
                <w:b/>
                <w:color w:val="362B36"/>
                <w:sz w:val="22"/>
                <w:szCs w:val="22"/>
                <w:shd w:val="clear" w:color="auto" w:fill="FFFFFF"/>
              </w:rPr>
              <w:t>Ejecución de la auditoria</w:t>
            </w:r>
            <w:r w:rsidRPr="001C7D3F">
              <w:rPr>
                <w:rFonts w:ascii="Arial" w:eastAsia="Arial Unicode MS" w:hAnsi="Arial" w:cs="Tahoma"/>
                <w:sz w:val="22"/>
                <w:szCs w:val="22"/>
                <w:lang w:val="es-ES_tradnl"/>
              </w:rPr>
              <w:t xml:space="preserve">: Historia clínica </w:t>
            </w:r>
            <w:r>
              <w:rPr>
                <w:rFonts w:ascii="Arial" w:eastAsia="Arial Unicode MS" w:hAnsi="Arial" w:cs="Tahoma"/>
                <w:sz w:val="22"/>
                <w:szCs w:val="22"/>
                <w:lang w:val="es-ES_tradnl"/>
              </w:rPr>
              <w:t xml:space="preserve">DINAMICA de CPN CLAP, HC preconcepcional, HC Planificación, HC seguimiento, HC resolutivo, HC de asesoría pre pos test VIH, HC evento obstétrico, HC </w:t>
            </w:r>
            <w:proofErr w:type="spellStart"/>
            <w:r>
              <w:rPr>
                <w:rFonts w:ascii="Arial" w:eastAsia="Arial Unicode MS" w:hAnsi="Arial" w:cs="Tahoma"/>
                <w:sz w:val="22"/>
                <w:szCs w:val="22"/>
                <w:lang w:val="es-ES_tradnl"/>
              </w:rPr>
              <w:t>partograma</w:t>
            </w:r>
            <w:proofErr w:type="spellEnd"/>
            <w:r>
              <w:rPr>
                <w:rFonts w:ascii="Arial" w:eastAsia="Arial Unicode MS" w:hAnsi="Arial" w:cs="Tahoma"/>
                <w:sz w:val="22"/>
                <w:szCs w:val="22"/>
                <w:lang w:val="es-ES_tradnl"/>
              </w:rPr>
              <w:t>, HC adaptación neonatal pediatría, HC alojamiento conjunto, HC planificación hospitalaria, HC Trabajo social y aplicativo de seguimiento gestantes</w:t>
            </w:r>
          </w:p>
          <w:p w:rsidR="00F16541" w:rsidRPr="00606A91" w:rsidRDefault="00F16541" w:rsidP="00286F7D">
            <w:pPr>
              <w:numPr>
                <w:ilvl w:val="0"/>
                <w:numId w:val="5"/>
              </w:numPr>
              <w:tabs>
                <w:tab w:val="clear" w:pos="502"/>
                <w:tab w:val="num" w:pos="720"/>
              </w:tabs>
              <w:ind w:left="720"/>
              <w:jc w:val="both"/>
              <w:rPr>
                <w:rFonts w:ascii="Arial" w:hAnsi="Arial" w:cs="Arial"/>
                <w:sz w:val="22"/>
              </w:rPr>
            </w:pPr>
            <w:r w:rsidRPr="00606A91">
              <w:rPr>
                <w:rFonts w:ascii="Arial" w:hAnsi="Arial" w:cs="Arial"/>
                <w:b/>
                <w:color w:val="362B36"/>
                <w:sz w:val="22"/>
                <w:szCs w:val="22"/>
                <w:shd w:val="clear" w:color="auto" w:fill="FFFFFF"/>
              </w:rPr>
              <w:t xml:space="preserve">Tabulación, consolidado y análisis de resultados:   </w:t>
            </w:r>
            <w:r w:rsidRPr="00606A91">
              <w:rPr>
                <w:rFonts w:ascii="Arial" w:hAnsi="Arial" w:cs="Arial"/>
                <w:color w:val="362B36"/>
                <w:sz w:val="22"/>
                <w:szCs w:val="22"/>
                <w:shd w:val="clear" w:color="auto" w:fill="FFFFFF"/>
              </w:rPr>
              <w:t xml:space="preserve">con base en la información consolidad y tabulada por </w:t>
            </w:r>
            <w:r>
              <w:rPr>
                <w:rFonts w:ascii="Arial" w:hAnsi="Arial" w:cs="Arial"/>
                <w:color w:val="362B36"/>
                <w:sz w:val="22"/>
                <w:szCs w:val="22"/>
                <w:shd w:val="clear" w:color="auto" w:fill="FFFFFF"/>
              </w:rPr>
              <w:t xml:space="preserve">lista de chequeo establecida, </w:t>
            </w:r>
            <w:r w:rsidRPr="00606A91">
              <w:rPr>
                <w:rFonts w:ascii="Arial" w:hAnsi="Arial" w:cs="Arial"/>
                <w:color w:val="362B36"/>
                <w:sz w:val="22"/>
                <w:szCs w:val="22"/>
                <w:shd w:val="clear" w:color="auto" w:fill="FFFFFF"/>
              </w:rPr>
              <w:t>se realiza análisis de la misma, estableciendo la escala de calificación, con rangos de interpretación para los resultados, a saber: 1. CUMPLE   2. NO CUMPLE.    3. N/A- NO APLICA.      Los rangos de calificación parametrizados para la adherencia por la subred son:</w:t>
            </w:r>
          </w:p>
          <w:tbl>
            <w:tblPr>
              <w:tblpPr w:leftFromText="141" w:rightFromText="141" w:vertAnchor="text" w:horzAnchor="margin" w:tblpXSpec="center" w:tblpY="25"/>
              <w:tblW w:w="4913" w:type="dxa"/>
              <w:tblLayout w:type="fixed"/>
              <w:tblCellMar>
                <w:left w:w="70" w:type="dxa"/>
                <w:right w:w="70" w:type="dxa"/>
              </w:tblCellMar>
              <w:tblLook w:val="04A0" w:firstRow="1" w:lastRow="0" w:firstColumn="1" w:lastColumn="0" w:noHBand="0" w:noVBand="1"/>
            </w:tblPr>
            <w:tblGrid>
              <w:gridCol w:w="1711"/>
              <w:gridCol w:w="1194"/>
              <w:gridCol w:w="1194"/>
              <w:gridCol w:w="814"/>
            </w:tblGrid>
            <w:tr w:rsidR="00F16541" w:rsidRPr="00DB40CE" w:rsidTr="004D275F">
              <w:trPr>
                <w:trHeight w:val="268"/>
              </w:trPr>
              <w:tc>
                <w:tcPr>
                  <w:tcW w:w="1711" w:type="dxa"/>
                  <w:tcBorders>
                    <w:top w:val="single" w:sz="8" w:space="0" w:color="auto"/>
                    <w:left w:val="single" w:sz="8" w:space="0" w:color="auto"/>
                    <w:bottom w:val="single" w:sz="8" w:space="0" w:color="000000"/>
                    <w:right w:val="single" w:sz="8" w:space="0" w:color="000000"/>
                  </w:tcBorders>
                  <w:shd w:val="clear" w:color="auto" w:fill="D0CECE"/>
                  <w:vAlign w:val="center"/>
                  <w:hideMark/>
                </w:tcPr>
                <w:p w:rsidR="00F16541" w:rsidRPr="00DB40CE" w:rsidRDefault="00F16541" w:rsidP="00F16541">
                  <w:pPr>
                    <w:jc w:val="center"/>
                    <w:rPr>
                      <w:rFonts w:ascii="Arial" w:hAnsi="Arial" w:cs="Arial"/>
                      <w:b/>
                      <w:bCs/>
                      <w:color w:val="000000"/>
                      <w:sz w:val="18"/>
                      <w:szCs w:val="18"/>
                      <w:lang w:val="es-CO" w:eastAsia="es-CO"/>
                    </w:rPr>
                  </w:pPr>
                  <w:r w:rsidRPr="00DB40CE">
                    <w:rPr>
                      <w:rFonts w:ascii="Arial" w:hAnsi="Arial" w:cs="Arial"/>
                      <w:b/>
                      <w:bCs/>
                      <w:color w:val="000000"/>
                      <w:sz w:val="18"/>
                      <w:szCs w:val="18"/>
                      <w:lang w:eastAsia="es-CO"/>
                    </w:rPr>
                    <w:t>DESCRIPCIÓN</w:t>
                  </w:r>
                </w:p>
              </w:tc>
              <w:tc>
                <w:tcPr>
                  <w:tcW w:w="1194" w:type="dxa"/>
                  <w:tcBorders>
                    <w:top w:val="single" w:sz="8" w:space="0" w:color="auto"/>
                    <w:left w:val="nil"/>
                    <w:bottom w:val="single" w:sz="8" w:space="0" w:color="000000"/>
                    <w:right w:val="single" w:sz="8" w:space="0" w:color="000000"/>
                  </w:tcBorders>
                  <w:shd w:val="clear" w:color="auto" w:fill="D0CECE"/>
                  <w:vAlign w:val="center"/>
                  <w:hideMark/>
                </w:tcPr>
                <w:p w:rsidR="00F16541" w:rsidRPr="00DB40CE" w:rsidRDefault="00F16541" w:rsidP="00F16541">
                  <w:pPr>
                    <w:jc w:val="center"/>
                    <w:rPr>
                      <w:rFonts w:ascii="Arial" w:hAnsi="Arial" w:cs="Arial"/>
                      <w:b/>
                      <w:bCs/>
                      <w:color w:val="000000"/>
                      <w:sz w:val="18"/>
                      <w:szCs w:val="18"/>
                      <w:lang w:val="es-CO" w:eastAsia="es-CO"/>
                    </w:rPr>
                  </w:pPr>
                  <w:r w:rsidRPr="00DB40CE">
                    <w:rPr>
                      <w:rFonts w:ascii="Arial" w:hAnsi="Arial" w:cs="Arial"/>
                      <w:b/>
                      <w:bCs/>
                      <w:color w:val="000000"/>
                      <w:sz w:val="18"/>
                      <w:szCs w:val="18"/>
                      <w:lang w:eastAsia="es-CO"/>
                    </w:rPr>
                    <w:t>MÍNIMO</w:t>
                  </w:r>
                </w:p>
              </w:tc>
              <w:tc>
                <w:tcPr>
                  <w:tcW w:w="1194" w:type="dxa"/>
                  <w:tcBorders>
                    <w:top w:val="single" w:sz="8" w:space="0" w:color="auto"/>
                    <w:left w:val="nil"/>
                    <w:bottom w:val="single" w:sz="8" w:space="0" w:color="000000"/>
                    <w:right w:val="single" w:sz="8" w:space="0" w:color="000000"/>
                  </w:tcBorders>
                  <w:shd w:val="clear" w:color="auto" w:fill="D0CECE"/>
                  <w:vAlign w:val="center"/>
                  <w:hideMark/>
                </w:tcPr>
                <w:p w:rsidR="00F16541" w:rsidRPr="00DB40CE" w:rsidRDefault="00F16541" w:rsidP="00F16541">
                  <w:pPr>
                    <w:jc w:val="center"/>
                    <w:rPr>
                      <w:rFonts w:ascii="Arial" w:hAnsi="Arial" w:cs="Arial"/>
                      <w:b/>
                      <w:bCs/>
                      <w:color w:val="000000"/>
                      <w:sz w:val="18"/>
                      <w:szCs w:val="18"/>
                      <w:lang w:val="es-CO" w:eastAsia="es-CO"/>
                    </w:rPr>
                  </w:pPr>
                  <w:r w:rsidRPr="00DB40CE">
                    <w:rPr>
                      <w:rFonts w:ascii="Arial" w:hAnsi="Arial" w:cs="Arial"/>
                      <w:b/>
                      <w:bCs/>
                      <w:color w:val="000000"/>
                      <w:sz w:val="18"/>
                      <w:szCs w:val="18"/>
                      <w:lang w:eastAsia="es-CO"/>
                    </w:rPr>
                    <w:t>MÁXIMO</w:t>
                  </w:r>
                </w:p>
              </w:tc>
              <w:tc>
                <w:tcPr>
                  <w:tcW w:w="814" w:type="dxa"/>
                  <w:tcBorders>
                    <w:top w:val="single" w:sz="8" w:space="0" w:color="auto"/>
                    <w:left w:val="nil"/>
                    <w:bottom w:val="single" w:sz="8" w:space="0" w:color="000000"/>
                    <w:right w:val="single" w:sz="8" w:space="0" w:color="auto"/>
                  </w:tcBorders>
                  <w:shd w:val="clear" w:color="auto" w:fill="D0CECE"/>
                  <w:vAlign w:val="center"/>
                  <w:hideMark/>
                </w:tcPr>
                <w:p w:rsidR="00F16541" w:rsidRPr="00DB40CE" w:rsidRDefault="00F16541" w:rsidP="00F16541">
                  <w:pPr>
                    <w:jc w:val="center"/>
                    <w:rPr>
                      <w:rFonts w:ascii="Arial" w:hAnsi="Arial" w:cs="Arial"/>
                      <w:b/>
                      <w:bCs/>
                      <w:color w:val="000000"/>
                      <w:sz w:val="18"/>
                      <w:szCs w:val="18"/>
                      <w:lang w:val="es-CO" w:eastAsia="es-CO"/>
                    </w:rPr>
                  </w:pPr>
                  <w:r w:rsidRPr="00DB40CE">
                    <w:rPr>
                      <w:rFonts w:ascii="Arial" w:hAnsi="Arial" w:cs="Arial"/>
                      <w:b/>
                      <w:bCs/>
                      <w:color w:val="000000"/>
                      <w:sz w:val="18"/>
                      <w:szCs w:val="18"/>
                      <w:lang w:eastAsia="es-CO"/>
                    </w:rPr>
                    <w:t>COLOR</w:t>
                  </w:r>
                </w:p>
              </w:tc>
            </w:tr>
            <w:tr w:rsidR="00F16541" w:rsidRPr="00DB40CE" w:rsidTr="004D275F">
              <w:trPr>
                <w:trHeight w:val="422"/>
              </w:trPr>
              <w:tc>
                <w:tcPr>
                  <w:tcW w:w="1711" w:type="dxa"/>
                  <w:tcBorders>
                    <w:top w:val="nil"/>
                    <w:left w:val="single" w:sz="8" w:space="0" w:color="auto"/>
                    <w:bottom w:val="single" w:sz="8" w:space="0" w:color="000000"/>
                    <w:right w:val="single" w:sz="8" w:space="0" w:color="000000"/>
                  </w:tcBorders>
                  <w:shd w:val="clear" w:color="auto" w:fill="auto"/>
                  <w:vAlign w:val="center"/>
                  <w:hideMark/>
                </w:tcPr>
                <w:p w:rsidR="00F16541" w:rsidRPr="0040644F" w:rsidRDefault="00F16541" w:rsidP="00F16541">
                  <w:pPr>
                    <w:jc w:val="center"/>
                    <w:rPr>
                      <w:rFonts w:ascii="Arial" w:hAnsi="Arial" w:cs="Arial"/>
                      <w:bCs/>
                      <w:color w:val="000000"/>
                      <w:sz w:val="18"/>
                      <w:szCs w:val="18"/>
                      <w:lang w:val="es-CO" w:eastAsia="es-CO"/>
                    </w:rPr>
                  </w:pPr>
                  <w:r w:rsidRPr="0040644F">
                    <w:rPr>
                      <w:rFonts w:ascii="Arial" w:hAnsi="Arial" w:cs="Arial"/>
                      <w:bCs/>
                      <w:color w:val="000000"/>
                      <w:sz w:val="18"/>
                      <w:szCs w:val="18"/>
                      <w:lang w:val="es-CO" w:eastAsia="es-CO"/>
                    </w:rPr>
                    <w:t xml:space="preserve">CRÍTICO IGUAL O MENOS DE </w:t>
                  </w:r>
                </w:p>
              </w:tc>
              <w:tc>
                <w:tcPr>
                  <w:tcW w:w="1194" w:type="dxa"/>
                  <w:tcBorders>
                    <w:top w:val="nil"/>
                    <w:left w:val="nil"/>
                    <w:bottom w:val="single" w:sz="8" w:space="0" w:color="000000"/>
                    <w:right w:val="single" w:sz="8" w:space="0" w:color="000000"/>
                  </w:tcBorders>
                  <w:shd w:val="clear" w:color="auto" w:fill="auto"/>
                  <w:vAlign w:val="center"/>
                  <w:hideMark/>
                </w:tcPr>
                <w:p w:rsidR="00F16541" w:rsidRPr="00DB40CE" w:rsidRDefault="00F16541" w:rsidP="00F16541">
                  <w:pPr>
                    <w:jc w:val="center"/>
                    <w:rPr>
                      <w:rFonts w:ascii="Arial" w:hAnsi="Arial" w:cs="Arial"/>
                      <w:color w:val="000000"/>
                      <w:sz w:val="18"/>
                      <w:szCs w:val="18"/>
                      <w:lang w:val="es-CO" w:eastAsia="es-CO"/>
                    </w:rPr>
                  </w:pPr>
                  <w:r w:rsidRPr="00DB40CE">
                    <w:rPr>
                      <w:rFonts w:ascii="Arial" w:hAnsi="Arial" w:cs="Arial"/>
                      <w:color w:val="000000"/>
                      <w:sz w:val="18"/>
                      <w:szCs w:val="18"/>
                      <w:lang w:eastAsia="es-CO"/>
                    </w:rPr>
                    <w:t>0%</w:t>
                  </w:r>
                </w:p>
              </w:tc>
              <w:tc>
                <w:tcPr>
                  <w:tcW w:w="1194" w:type="dxa"/>
                  <w:tcBorders>
                    <w:top w:val="nil"/>
                    <w:left w:val="nil"/>
                    <w:bottom w:val="single" w:sz="8" w:space="0" w:color="000000"/>
                    <w:right w:val="single" w:sz="8" w:space="0" w:color="000000"/>
                  </w:tcBorders>
                  <w:shd w:val="clear" w:color="auto" w:fill="auto"/>
                  <w:vAlign w:val="center"/>
                  <w:hideMark/>
                </w:tcPr>
                <w:p w:rsidR="00F16541" w:rsidRPr="00DB40CE" w:rsidRDefault="00F16541" w:rsidP="00F16541">
                  <w:pPr>
                    <w:jc w:val="center"/>
                    <w:rPr>
                      <w:rFonts w:ascii="Arial" w:hAnsi="Arial" w:cs="Arial"/>
                      <w:color w:val="000000"/>
                      <w:sz w:val="18"/>
                      <w:szCs w:val="18"/>
                      <w:lang w:val="es-CO" w:eastAsia="es-CO"/>
                    </w:rPr>
                  </w:pPr>
                  <w:r>
                    <w:rPr>
                      <w:rFonts w:ascii="Arial" w:hAnsi="Arial" w:cs="Arial"/>
                      <w:color w:val="000000"/>
                      <w:sz w:val="18"/>
                      <w:szCs w:val="18"/>
                      <w:lang w:eastAsia="es-CO"/>
                    </w:rPr>
                    <w:t>69.4</w:t>
                  </w:r>
                  <w:r w:rsidRPr="00DB40CE">
                    <w:rPr>
                      <w:rFonts w:ascii="Arial" w:hAnsi="Arial" w:cs="Arial"/>
                      <w:color w:val="000000"/>
                      <w:sz w:val="18"/>
                      <w:szCs w:val="18"/>
                      <w:lang w:eastAsia="es-CO"/>
                    </w:rPr>
                    <w:t>%</w:t>
                  </w:r>
                </w:p>
              </w:tc>
              <w:tc>
                <w:tcPr>
                  <w:tcW w:w="814" w:type="dxa"/>
                  <w:tcBorders>
                    <w:top w:val="nil"/>
                    <w:left w:val="nil"/>
                    <w:bottom w:val="single" w:sz="8" w:space="0" w:color="000000"/>
                    <w:right w:val="single" w:sz="8" w:space="0" w:color="auto"/>
                  </w:tcBorders>
                  <w:shd w:val="clear" w:color="000000" w:fill="FF0000"/>
                  <w:vAlign w:val="center"/>
                  <w:hideMark/>
                </w:tcPr>
                <w:p w:rsidR="00F16541" w:rsidRPr="00DB40CE" w:rsidRDefault="00F16541" w:rsidP="00F16541">
                  <w:pPr>
                    <w:rPr>
                      <w:color w:val="000000"/>
                      <w:sz w:val="18"/>
                      <w:szCs w:val="18"/>
                      <w:lang w:val="es-CO" w:eastAsia="es-CO"/>
                    </w:rPr>
                  </w:pPr>
                  <w:r w:rsidRPr="00DB40CE">
                    <w:rPr>
                      <w:color w:val="000000"/>
                      <w:sz w:val="18"/>
                      <w:szCs w:val="18"/>
                      <w:lang w:eastAsia="es-CO"/>
                    </w:rPr>
                    <w:t> </w:t>
                  </w:r>
                </w:p>
              </w:tc>
            </w:tr>
            <w:tr w:rsidR="00F16541" w:rsidRPr="00DB40CE" w:rsidTr="004D275F">
              <w:trPr>
                <w:trHeight w:val="268"/>
              </w:trPr>
              <w:tc>
                <w:tcPr>
                  <w:tcW w:w="1711" w:type="dxa"/>
                  <w:tcBorders>
                    <w:top w:val="nil"/>
                    <w:left w:val="single" w:sz="8" w:space="0" w:color="auto"/>
                    <w:bottom w:val="single" w:sz="8" w:space="0" w:color="000000"/>
                    <w:right w:val="single" w:sz="8" w:space="0" w:color="000000"/>
                  </w:tcBorders>
                  <w:shd w:val="clear" w:color="auto" w:fill="auto"/>
                  <w:vAlign w:val="center"/>
                  <w:hideMark/>
                </w:tcPr>
                <w:p w:rsidR="00F16541" w:rsidRPr="0040644F" w:rsidRDefault="00F16541" w:rsidP="00F16541">
                  <w:pPr>
                    <w:jc w:val="center"/>
                    <w:rPr>
                      <w:rFonts w:ascii="Arial" w:hAnsi="Arial" w:cs="Arial"/>
                      <w:bCs/>
                      <w:color w:val="000000"/>
                      <w:sz w:val="18"/>
                      <w:szCs w:val="18"/>
                      <w:lang w:val="es-CO" w:eastAsia="es-CO"/>
                    </w:rPr>
                  </w:pPr>
                  <w:r w:rsidRPr="0040644F">
                    <w:rPr>
                      <w:rFonts w:ascii="Arial" w:hAnsi="Arial" w:cs="Arial"/>
                      <w:bCs/>
                      <w:color w:val="000000"/>
                      <w:sz w:val="18"/>
                      <w:szCs w:val="18"/>
                      <w:lang w:val="es-CO" w:eastAsia="es-CO"/>
                    </w:rPr>
                    <w:t xml:space="preserve">ACEPTABLE </w:t>
                  </w:r>
                </w:p>
              </w:tc>
              <w:tc>
                <w:tcPr>
                  <w:tcW w:w="1194" w:type="dxa"/>
                  <w:tcBorders>
                    <w:top w:val="nil"/>
                    <w:left w:val="nil"/>
                    <w:bottom w:val="single" w:sz="8" w:space="0" w:color="000000"/>
                    <w:right w:val="single" w:sz="8" w:space="0" w:color="000000"/>
                  </w:tcBorders>
                  <w:shd w:val="clear" w:color="auto" w:fill="auto"/>
                  <w:vAlign w:val="center"/>
                  <w:hideMark/>
                </w:tcPr>
                <w:p w:rsidR="00F16541" w:rsidRPr="00DB40CE" w:rsidRDefault="00F16541" w:rsidP="00F16541">
                  <w:pPr>
                    <w:jc w:val="center"/>
                    <w:rPr>
                      <w:rFonts w:ascii="Arial" w:hAnsi="Arial" w:cs="Arial"/>
                      <w:color w:val="000000"/>
                      <w:sz w:val="18"/>
                      <w:szCs w:val="18"/>
                      <w:lang w:val="es-CO" w:eastAsia="es-CO"/>
                    </w:rPr>
                  </w:pPr>
                  <w:r>
                    <w:rPr>
                      <w:rFonts w:ascii="Arial" w:hAnsi="Arial" w:cs="Arial"/>
                      <w:color w:val="000000"/>
                      <w:sz w:val="18"/>
                      <w:szCs w:val="18"/>
                      <w:lang w:eastAsia="es-CO"/>
                    </w:rPr>
                    <w:t>69.5</w:t>
                  </w:r>
                  <w:r w:rsidRPr="00DB40CE">
                    <w:rPr>
                      <w:rFonts w:ascii="Arial" w:hAnsi="Arial" w:cs="Arial"/>
                      <w:color w:val="000000"/>
                      <w:sz w:val="18"/>
                      <w:szCs w:val="18"/>
                      <w:lang w:eastAsia="es-CO"/>
                    </w:rPr>
                    <w:t>%</w:t>
                  </w:r>
                </w:p>
              </w:tc>
              <w:tc>
                <w:tcPr>
                  <w:tcW w:w="1194" w:type="dxa"/>
                  <w:tcBorders>
                    <w:top w:val="nil"/>
                    <w:left w:val="nil"/>
                    <w:bottom w:val="single" w:sz="8" w:space="0" w:color="000000"/>
                    <w:right w:val="single" w:sz="8" w:space="0" w:color="000000"/>
                  </w:tcBorders>
                  <w:shd w:val="clear" w:color="auto" w:fill="auto"/>
                  <w:vAlign w:val="center"/>
                  <w:hideMark/>
                </w:tcPr>
                <w:p w:rsidR="00F16541" w:rsidRPr="00DB40CE" w:rsidRDefault="00F16541" w:rsidP="00F16541">
                  <w:pPr>
                    <w:jc w:val="center"/>
                    <w:rPr>
                      <w:rFonts w:ascii="Arial" w:hAnsi="Arial" w:cs="Arial"/>
                      <w:color w:val="000000"/>
                      <w:sz w:val="18"/>
                      <w:szCs w:val="18"/>
                      <w:lang w:val="es-CO" w:eastAsia="es-CO"/>
                    </w:rPr>
                  </w:pPr>
                  <w:r w:rsidRPr="00DB40CE">
                    <w:rPr>
                      <w:rFonts w:ascii="Arial" w:hAnsi="Arial" w:cs="Arial"/>
                      <w:color w:val="000000"/>
                      <w:sz w:val="18"/>
                      <w:szCs w:val="18"/>
                      <w:lang w:eastAsia="es-CO"/>
                    </w:rPr>
                    <w:t>8</w:t>
                  </w:r>
                  <w:r>
                    <w:rPr>
                      <w:rFonts w:ascii="Arial" w:hAnsi="Arial" w:cs="Arial"/>
                      <w:color w:val="000000"/>
                      <w:sz w:val="18"/>
                      <w:szCs w:val="18"/>
                      <w:lang w:eastAsia="es-CO"/>
                    </w:rPr>
                    <w:t>4.4</w:t>
                  </w:r>
                  <w:r w:rsidRPr="00DB40CE">
                    <w:rPr>
                      <w:rFonts w:ascii="Arial" w:hAnsi="Arial" w:cs="Arial"/>
                      <w:color w:val="000000"/>
                      <w:sz w:val="18"/>
                      <w:szCs w:val="18"/>
                      <w:lang w:eastAsia="es-CO"/>
                    </w:rPr>
                    <w:t>%</w:t>
                  </w:r>
                </w:p>
              </w:tc>
              <w:tc>
                <w:tcPr>
                  <w:tcW w:w="814" w:type="dxa"/>
                  <w:tcBorders>
                    <w:top w:val="nil"/>
                    <w:left w:val="nil"/>
                    <w:bottom w:val="single" w:sz="8" w:space="0" w:color="000000"/>
                    <w:right w:val="single" w:sz="8" w:space="0" w:color="auto"/>
                  </w:tcBorders>
                  <w:shd w:val="clear" w:color="000000" w:fill="FFFF00"/>
                  <w:vAlign w:val="center"/>
                  <w:hideMark/>
                </w:tcPr>
                <w:p w:rsidR="00F16541" w:rsidRPr="00DB40CE" w:rsidRDefault="00F16541" w:rsidP="00F16541">
                  <w:pPr>
                    <w:rPr>
                      <w:color w:val="000000"/>
                      <w:sz w:val="18"/>
                      <w:szCs w:val="18"/>
                      <w:lang w:val="es-CO" w:eastAsia="es-CO"/>
                    </w:rPr>
                  </w:pPr>
                  <w:r w:rsidRPr="00DB40CE">
                    <w:rPr>
                      <w:color w:val="000000"/>
                      <w:sz w:val="18"/>
                      <w:szCs w:val="18"/>
                      <w:lang w:eastAsia="es-CO"/>
                    </w:rPr>
                    <w:t> </w:t>
                  </w:r>
                </w:p>
              </w:tc>
            </w:tr>
            <w:tr w:rsidR="00F16541" w:rsidRPr="00DB40CE" w:rsidTr="004D275F">
              <w:trPr>
                <w:trHeight w:val="268"/>
              </w:trPr>
              <w:tc>
                <w:tcPr>
                  <w:tcW w:w="1711" w:type="dxa"/>
                  <w:tcBorders>
                    <w:top w:val="nil"/>
                    <w:left w:val="single" w:sz="8" w:space="0" w:color="auto"/>
                    <w:bottom w:val="single" w:sz="8" w:space="0" w:color="auto"/>
                    <w:right w:val="single" w:sz="8" w:space="0" w:color="000000"/>
                  </w:tcBorders>
                  <w:shd w:val="clear" w:color="auto" w:fill="auto"/>
                  <w:vAlign w:val="center"/>
                  <w:hideMark/>
                </w:tcPr>
                <w:p w:rsidR="00F16541" w:rsidRPr="0040644F" w:rsidRDefault="00F16541" w:rsidP="00F16541">
                  <w:pPr>
                    <w:jc w:val="center"/>
                    <w:rPr>
                      <w:rFonts w:ascii="Arial" w:hAnsi="Arial" w:cs="Arial"/>
                      <w:bCs/>
                      <w:color w:val="000000"/>
                      <w:sz w:val="18"/>
                      <w:szCs w:val="18"/>
                      <w:lang w:val="es-CO" w:eastAsia="es-CO"/>
                    </w:rPr>
                  </w:pPr>
                  <w:r w:rsidRPr="0040644F">
                    <w:rPr>
                      <w:rFonts w:ascii="Arial" w:hAnsi="Arial" w:cs="Arial"/>
                      <w:bCs/>
                      <w:color w:val="000000"/>
                      <w:sz w:val="18"/>
                      <w:szCs w:val="18"/>
                      <w:lang w:val="es-CO" w:eastAsia="es-CO"/>
                    </w:rPr>
                    <w:t xml:space="preserve">SATISFACTORIO </w:t>
                  </w:r>
                </w:p>
              </w:tc>
              <w:tc>
                <w:tcPr>
                  <w:tcW w:w="1194" w:type="dxa"/>
                  <w:tcBorders>
                    <w:top w:val="nil"/>
                    <w:left w:val="nil"/>
                    <w:bottom w:val="single" w:sz="8" w:space="0" w:color="auto"/>
                    <w:right w:val="single" w:sz="8" w:space="0" w:color="000000"/>
                  </w:tcBorders>
                  <w:shd w:val="clear" w:color="auto" w:fill="auto"/>
                  <w:vAlign w:val="center"/>
                  <w:hideMark/>
                </w:tcPr>
                <w:p w:rsidR="00F16541" w:rsidRPr="00DB40CE" w:rsidRDefault="00F16541" w:rsidP="00F16541">
                  <w:pPr>
                    <w:jc w:val="center"/>
                    <w:rPr>
                      <w:rFonts w:ascii="Arial" w:hAnsi="Arial" w:cs="Arial"/>
                      <w:color w:val="000000"/>
                      <w:sz w:val="18"/>
                      <w:szCs w:val="18"/>
                      <w:lang w:val="es-CO" w:eastAsia="es-CO"/>
                    </w:rPr>
                  </w:pPr>
                  <w:r>
                    <w:rPr>
                      <w:rFonts w:ascii="Arial" w:hAnsi="Arial" w:cs="Arial"/>
                      <w:color w:val="000000"/>
                      <w:sz w:val="18"/>
                      <w:szCs w:val="18"/>
                      <w:lang w:eastAsia="es-CO"/>
                    </w:rPr>
                    <w:t>84.5</w:t>
                  </w:r>
                  <w:r w:rsidRPr="00DB40CE">
                    <w:rPr>
                      <w:rFonts w:ascii="Arial" w:hAnsi="Arial" w:cs="Arial"/>
                      <w:color w:val="000000"/>
                      <w:sz w:val="18"/>
                      <w:szCs w:val="18"/>
                      <w:lang w:eastAsia="es-CO"/>
                    </w:rPr>
                    <w:t>%</w:t>
                  </w:r>
                </w:p>
              </w:tc>
              <w:tc>
                <w:tcPr>
                  <w:tcW w:w="1194" w:type="dxa"/>
                  <w:tcBorders>
                    <w:top w:val="nil"/>
                    <w:left w:val="nil"/>
                    <w:bottom w:val="single" w:sz="8" w:space="0" w:color="auto"/>
                    <w:right w:val="single" w:sz="8" w:space="0" w:color="000000"/>
                  </w:tcBorders>
                  <w:shd w:val="clear" w:color="auto" w:fill="auto"/>
                  <w:vAlign w:val="center"/>
                  <w:hideMark/>
                </w:tcPr>
                <w:p w:rsidR="00F16541" w:rsidRPr="00DB40CE" w:rsidRDefault="00F16541" w:rsidP="00F16541">
                  <w:pPr>
                    <w:jc w:val="center"/>
                    <w:rPr>
                      <w:rFonts w:ascii="Arial" w:hAnsi="Arial" w:cs="Arial"/>
                      <w:color w:val="000000"/>
                      <w:sz w:val="18"/>
                      <w:szCs w:val="18"/>
                      <w:lang w:val="es-CO" w:eastAsia="es-CO"/>
                    </w:rPr>
                  </w:pPr>
                  <w:r w:rsidRPr="00DB40CE">
                    <w:rPr>
                      <w:rFonts w:ascii="Arial" w:hAnsi="Arial" w:cs="Arial"/>
                      <w:color w:val="000000"/>
                      <w:sz w:val="18"/>
                      <w:szCs w:val="18"/>
                      <w:lang w:eastAsia="es-CO"/>
                    </w:rPr>
                    <w:t>100%</w:t>
                  </w:r>
                </w:p>
              </w:tc>
              <w:tc>
                <w:tcPr>
                  <w:tcW w:w="814" w:type="dxa"/>
                  <w:tcBorders>
                    <w:top w:val="nil"/>
                    <w:left w:val="nil"/>
                    <w:bottom w:val="single" w:sz="8" w:space="0" w:color="auto"/>
                    <w:right w:val="single" w:sz="8" w:space="0" w:color="auto"/>
                  </w:tcBorders>
                  <w:shd w:val="clear" w:color="000000" w:fill="00AE4F"/>
                  <w:vAlign w:val="center"/>
                  <w:hideMark/>
                </w:tcPr>
                <w:p w:rsidR="00F16541" w:rsidRPr="00DB40CE" w:rsidRDefault="00F16541" w:rsidP="00F16541">
                  <w:pPr>
                    <w:rPr>
                      <w:color w:val="000000"/>
                      <w:sz w:val="18"/>
                      <w:szCs w:val="18"/>
                      <w:lang w:val="es-CO" w:eastAsia="es-CO"/>
                    </w:rPr>
                  </w:pPr>
                  <w:r w:rsidRPr="00DB40CE">
                    <w:rPr>
                      <w:color w:val="000000"/>
                      <w:sz w:val="18"/>
                      <w:szCs w:val="18"/>
                      <w:lang w:eastAsia="es-CO"/>
                    </w:rPr>
                    <w:t> </w:t>
                  </w:r>
                </w:p>
              </w:tc>
            </w:tr>
          </w:tbl>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p>
          <w:p w:rsidR="00F16541" w:rsidRPr="001917FD" w:rsidRDefault="00F16541" w:rsidP="00286F7D">
            <w:pPr>
              <w:numPr>
                <w:ilvl w:val="0"/>
                <w:numId w:val="5"/>
              </w:numPr>
              <w:tabs>
                <w:tab w:val="clear" w:pos="502"/>
                <w:tab w:val="num" w:pos="720"/>
              </w:tabs>
              <w:ind w:left="720"/>
              <w:jc w:val="both"/>
              <w:rPr>
                <w:rFonts w:ascii="Arial" w:hAnsi="Arial" w:cs="Arial"/>
                <w:sz w:val="22"/>
                <w:szCs w:val="22"/>
              </w:rPr>
            </w:pPr>
            <w:r w:rsidRPr="001917FD">
              <w:rPr>
                <w:rFonts w:ascii="Arial" w:hAnsi="Arial" w:cs="Arial"/>
                <w:b/>
                <w:sz w:val="22"/>
                <w:szCs w:val="22"/>
              </w:rPr>
              <w:t>Elaboración y presentación del informe</w:t>
            </w:r>
            <w:r>
              <w:rPr>
                <w:rFonts w:ascii="Arial" w:hAnsi="Arial" w:cs="Arial"/>
                <w:sz w:val="22"/>
                <w:szCs w:val="22"/>
              </w:rPr>
              <w:t xml:space="preserve">.  </w:t>
            </w:r>
            <w:r w:rsidRPr="00E82DC6">
              <w:rPr>
                <w:rFonts w:ascii="Arial" w:hAnsi="Arial" w:cs="Arial"/>
                <w:color w:val="362B36"/>
                <w:sz w:val="22"/>
                <w:szCs w:val="22"/>
                <w:shd w:val="clear" w:color="auto" w:fill="FFFFFF"/>
              </w:rPr>
              <w:t>Una vez consolidado los datos se realizará el informe y se enviará a la lí</w:t>
            </w:r>
            <w:r>
              <w:rPr>
                <w:rFonts w:ascii="Arial" w:hAnsi="Arial" w:cs="Arial"/>
                <w:color w:val="362B36"/>
                <w:sz w:val="22"/>
                <w:szCs w:val="22"/>
                <w:shd w:val="clear" w:color="auto" w:fill="FFFFFF"/>
              </w:rPr>
              <w:t xml:space="preserve">der de dirección de ambulatorios, líder de gestión del riesgo, líder de ruta materno perinatal, referente técnico </w:t>
            </w:r>
            <w:proofErr w:type="spellStart"/>
            <w:r>
              <w:rPr>
                <w:rFonts w:ascii="Arial" w:hAnsi="Arial" w:cs="Arial"/>
                <w:color w:val="362B36"/>
                <w:sz w:val="22"/>
                <w:szCs w:val="22"/>
                <w:shd w:val="clear" w:color="auto" w:fill="FFFFFF"/>
              </w:rPr>
              <w:t>gineco</w:t>
            </w:r>
            <w:proofErr w:type="spellEnd"/>
            <w:r>
              <w:rPr>
                <w:rFonts w:ascii="Arial" w:hAnsi="Arial" w:cs="Arial"/>
                <w:color w:val="362B36"/>
                <w:sz w:val="22"/>
                <w:szCs w:val="22"/>
                <w:shd w:val="clear" w:color="auto" w:fill="FFFFFF"/>
              </w:rPr>
              <w:t xml:space="preserve"> obstetricia.</w:t>
            </w:r>
          </w:p>
          <w:p w:rsidR="00F16541" w:rsidRPr="00657E5C" w:rsidRDefault="00F16541" w:rsidP="00286F7D">
            <w:pPr>
              <w:numPr>
                <w:ilvl w:val="0"/>
                <w:numId w:val="5"/>
              </w:numPr>
              <w:tabs>
                <w:tab w:val="clear" w:pos="502"/>
                <w:tab w:val="num" w:pos="720"/>
              </w:tabs>
              <w:ind w:left="720"/>
              <w:jc w:val="both"/>
              <w:rPr>
                <w:rFonts w:ascii="Arial" w:hAnsi="Arial" w:cs="Arial"/>
                <w:sz w:val="22"/>
                <w:szCs w:val="22"/>
              </w:rPr>
            </w:pPr>
            <w:r w:rsidRPr="00793CD6">
              <w:rPr>
                <w:rFonts w:ascii="Arial" w:hAnsi="Arial" w:cs="Arial"/>
                <w:b/>
                <w:color w:val="362B36"/>
                <w:sz w:val="22"/>
                <w:szCs w:val="22"/>
                <w:shd w:val="clear" w:color="auto" w:fill="FFFFFF"/>
              </w:rPr>
              <w:t>Retroalimentación a profesionales</w:t>
            </w:r>
            <w:r>
              <w:rPr>
                <w:rFonts w:ascii="Arial" w:hAnsi="Arial" w:cs="Arial"/>
                <w:b/>
                <w:color w:val="362B36"/>
                <w:sz w:val="22"/>
                <w:szCs w:val="22"/>
                <w:shd w:val="clear" w:color="auto" w:fill="FFFFFF"/>
              </w:rPr>
              <w:t xml:space="preserve">:   </w:t>
            </w:r>
            <w:r w:rsidRPr="001917FD">
              <w:rPr>
                <w:rFonts w:ascii="Arial" w:hAnsi="Arial" w:cs="Arial"/>
                <w:color w:val="362B36"/>
                <w:sz w:val="22"/>
                <w:szCs w:val="22"/>
                <w:shd w:val="clear" w:color="auto" w:fill="FFFFFF"/>
              </w:rPr>
              <w:t xml:space="preserve">se </w:t>
            </w:r>
            <w:r>
              <w:rPr>
                <w:rFonts w:ascii="Arial" w:hAnsi="Arial" w:cs="Arial"/>
                <w:color w:val="362B36"/>
                <w:sz w:val="22"/>
                <w:szCs w:val="22"/>
                <w:shd w:val="clear" w:color="auto" w:fill="FFFFFF"/>
              </w:rPr>
              <w:t xml:space="preserve">establece retroalimentación específica por, referente técnico </w:t>
            </w:r>
            <w:proofErr w:type="spellStart"/>
            <w:r>
              <w:rPr>
                <w:rFonts w:ascii="Arial" w:hAnsi="Arial" w:cs="Arial"/>
                <w:color w:val="362B36"/>
                <w:sz w:val="22"/>
                <w:szCs w:val="22"/>
                <w:shd w:val="clear" w:color="auto" w:fill="FFFFFF"/>
              </w:rPr>
              <w:t>gineco</w:t>
            </w:r>
            <w:proofErr w:type="spellEnd"/>
            <w:r>
              <w:rPr>
                <w:rFonts w:ascii="Arial" w:hAnsi="Arial" w:cs="Arial"/>
                <w:color w:val="362B36"/>
                <w:sz w:val="22"/>
                <w:szCs w:val="22"/>
                <w:shd w:val="clear" w:color="auto" w:fill="FFFFFF"/>
              </w:rPr>
              <w:t xml:space="preserve"> obstetricia.</w:t>
            </w:r>
          </w:p>
          <w:p w:rsidR="00F16541" w:rsidRDefault="00F16541" w:rsidP="00286F7D">
            <w:pPr>
              <w:pStyle w:val="Textoindependiente"/>
              <w:numPr>
                <w:ilvl w:val="0"/>
                <w:numId w:val="5"/>
              </w:numPr>
              <w:tabs>
                <w:tab w:val="clear" w:pos="502"/>
                <w:tab w:val="num" w:pos="720"/>
              </w:tabs>
              <w:ind w:left="720"/>
              <w:rPr>
                <w:rFonts w:ascii="Arial" w:hAnsi="Arial" w:cs="Arial"/>
                <w:color w:val="362B36"/>
                <w:sz w:val="22"/>
                <w:szCs w:val="22"/>
                <w:shd w:val="clear" w:color="auto" w:fill="FFFFFF"/>
              </w:rPr>
            </w:pPr>
            <w:r w:rsidRPr="00793CD6">
              <w:rPr>
                <w:rFonts w:ascii="Arial" w:hAnsi="Arial" w:cs="Arial"/>
                <w:b w:val="0"/>
                <w:color w:val="362B36"/>
                <w:sz w:val="22"/>
                <w:szCs w:val="22"/>
                <w:shd w:val="clear" w:color="auto" w:fill="FFFFFF"/>
              </w:rPr>
              <w:t>Notificación de Oportunidades de Mejora:</w:t>
            </w:r>
            <w:r>
              <w:rPr>
                <w:rFonts w:ascii="Arial" w:hAnsi="Arial" w:cs="Arial"/>
                <w:b w:val="0"/>
                <w:color w:val="362B36"/>
                <w:sz w:val="22"/>
                <w:szCs w:val="22"/>
                <w:shd w:val="clear" w:color="auto" w:fill="FFFFFF"/>
              </w:rPr>
              <w:t xml:space="preserve"> parte</w:t>
            </w:r>
            <w:r w:rsidRPr="00657E5C">
              <w:rPr>
                <w:rFonts w:ascii="Arial" w:hAnsi="Arial" w:cs="Arial"/>
                <w:color w:val="362B36"/>
                <w:sz w:val="22"/>
                <w:szCs w:val="22"/>
                <w:shd w:val="clear" w:color="auto" w:fill="FFFFFF"/>
              </w:rPr>
              <w:t xml:space="preserve"> del autocontrol</w:t>
            </w:r>
            <w:r>
              <w:rPr>
                <w:rFonts w:ascii="Arial" w:hAnsi="Arial" w:cs="Arial"/>
                <w:color w:val="362B36"/>
                <w:sz w:val="22"/>
                <w:szCs w:val="22"/>
                <w:shd w:val="clear" w:color="auto" w:fill="FFFFFF"/>
              </w:rPr>
              <w:t xml:space="preserve">, al realizar la retroalimentación específica a las unidades, se establecen oportunidades de mejora individual de autocontrol.  Si persiste dicha oportunidad de mejora se hace </w:t>
            </w:r>
            <w:r w:rsidRPr="00E82DC6">
              <w:rPr>
                <w:rFonts w:ascii="Arial" w:hAnsi="Arial" w:cs="Arial"/>
                <w:color w:val="362B36"/>
                <w:sz w:val="22"/>
                <w:szCs w:val="22"/>
                <w:shd w:val="clear" w:color="auto" w:fill="FFFFFF"/>
              </w:rPr>
              <w:t>Diligenciamiento del formato de notificación de oportunidades de mejor</w:t>
            </w:r>
            <w:r>
              <w:rPr>
                <w:rFonts w:ascii="Arial" w:hAnsi="Arial" w:cs="Arial"/>
                <w:color w:val="362B36"/>
                <w:sz w:val="22"/>
                <w:szCs w:val="22"/>
                <w:shd w:val="clear" w:color="auto" w:fill="FFFFFF"/>
              </w:rPr>
              <w:t>a.</w:t>
            </w:r>
          </w:p>
          <w:p w:rsidR="00F16541" w:rsidRDefault="00F16541" w:rsidP="00286F7D">
            <w:pPr>
              <w:pStyle w:val="Textoindependiente"/>
              <w:numPr>
                <w:ilvl w:val="0"/>
                <w:numId w:val="5"/>
              </w:numPr>
              <w:tabs>
                <w:tab w:val="clear" w:pos="502"/>
                <w:tab w:val="num" w:pos="720"/>
              </w:tabs>
              <w:ind w:left="720"/>
              <w:rPr>
                <w:rFonts w:ascii="Arial" w:hAnsi="Arial" w:cs="Arial"/>
                <w:color w:val="362B36"/>
                <w:sz w:val="22"/>
                <w:szCs w:val="22"/>
                <w:shd w:val="clear" w:color="auto" w:fill="FFFFFF"/>
              </w:rPr>
            </w:pPr>
            <w:r w:rsidRPr="00793CD6">
              <w:rPr>
                <w:rFonts w:ascii="Arial" w:hAnsi="Arial" w:cs="Arial"/>
                <w:b w:val="0"/>
                <w:color w:val="362B36"/>
                <w:sz w:val="22"/>
                <w:szCs w:val="22"/>
                <w:shd w:val="clear" w:color="auto" w:fill="FFFFFF"/>
              </w:rPr>
              <w:t>Seguimiento a los planes de mejora de los hallazgos de la auditoria</w:t>
            </w:r>
          </w:p>
          <w:p w:rsidR="00F16541" w:rsidRDefault="00F16541" w:rsidP="00F16541">
            <w:pPr>
              <w:tabs>
                <w:tab w:val="left" w:pos="356"/>
              </w:tabs>
              <w:ind w:right="213"/>
              <w:jc w:val="both"/>
              <w:rPr>
                <w:rFonts w:ascii="Arial" w:hAnsi="Arial" w:cs="Arial"/>
              </w:rPr>
            </w:pPr>
          </w:p>
          <w:p w:rsidR="00F16541" w:rsidRDefault="00F16541" w:rsidP="00F16541">
            <w:pPr>
              <w:tabs>
                <w:tab w:val="left" w:pos="356"/>
              </w:tabs>
              <w:ind w:right="213"/>
              <w:jc w:val="both"/>
              <w:rPr>
                <w:rFonts w:ascii="Arial" w:hAnsi="Arial" w:cs="Arial"/>
                <w:b/>
                <w:color w:val="000000"/>
                <w:sz w:val="22"/>
              </w:rPr>
            </w:pPr>
            <w:r w:rsidRPr="00C03C6E">
              <w:rPr>
                <w:rFonts w:ascii="Arial" w:hAnsi="Arial" w:cs="Arial"/>
                <w:b/>
                <w:color w:val="000000"/>
                <w:sz w:val="22"/>
              </w:rPr>
              <w:t>CRITERIOS DE LA AUDITORIA (LEGALES Y PROCEDIMENTALES)</w:t>
            </w:r>
          </w:p>
          <w:p w:rsidR="00F16541" w:rsidRDefault="00F16541" w:rsidP="00F16541">
            <w:pPr>
              <w:tabs>
                <w:tab w:val="left" w:pos="356"/>
              </w:tabs>
              <w:ind w:right="213"/>
              <w:jc w:val="both"/>
              <w:rPr>
                <w:rFonts w:ascii="Arial" w:hAnsi="Arial" w:cs="Arial"/>
                <w:b/>
                <w:color w:val="000000"/>
                <w:sz w:val="22"/>
              </w:rPr>
            </w:pPr>
          </w:p>
          <w:p w:rsidR="00F16541" w:rsidRDefault="00F16541" w:rsidP="00F16541">
            <w:pPr>
              <w:jc w:val="both"/>
              <w:rPr>
                <w:rFonts w:ascii="Arial" w:eastAsia="Arial Unicode MS" w:hAnsi="Arial" w:cs="Arial"/>
                <w:b/>
                <w:sz w:val="22"/>
                <w:szCs w:val="22"/>
                <w:lang w:val="es-CO"/>
              </w:rPr>
            </w:pPr>
            <w:r w:rsidRPr="002B52BD">
              <w:rPr>
                <w:rFonts w:ascii="Arial" w:eastAsia="Arial Unicode MS" w:hAnsi="Arial" w:cs="Arial"/>
                <w:b/>
                <w:sz w:val="22"/>
                <w:szCs w:val="22"/>
                <w:lang w:val="es-CO"/>
              </w:rPr>
              <w:t>Criterios legales</w:t>
            </w:r>
          </w:p>
          <w:p w:rsidR="00F16541" w:rsidRDefault="00F16541" w:rsidP="00286F7D">
            <w:pPr>
              <w:numPr>
                <w:ilvl w:val="0"/>
                <w:numId w:val="6"/>
              </w:numPr>
              <w:jc w:val="both"/>
              <w:rPr>
                <w:rFonts w:ascii="Arial" w:eastAsia="Arial Unicode MS" w:hAnsi="Arial" w:cs="Arial"/>
                <w:sz w:val="22"/>
                <w:szCs w:val="22"/>
                <w:lang w:val="es-CO"/>
              </w:rPr>
            </w:pPr>
            <w:r>
              <w:rPr>
                <w:rFonts w:ascii="Lucida Sans" w:hAnsi="Lucida Sans"/>
                <w:color w:val="362B36"/>
                <w:sz w:val="18"/>
                <w:szCs w:val="18"/>
                <w:shd w:val="clear" w:color="auto" w:fill="FFFFFF"/>
              </w:rPr>
              <w:t> </w:t>
            </w:r>
            <w:r w:rsidRPr="00E82DC6">
              <w:rPr>
                <w:rFonts w:ascii="Arial" w:eastAsia="Arial Unicode MS" w:hAnsi="Arial" w:cs="Arial"/>
                <w:sz w:val="22"/>
                <w:szCs w:val="22"/>
                <w:lang w:val="es-CO"/>
              </w:rPr>
              <w:t>Resolución 3280 del 2019 del ministerio de protección social en su artículo 4.11 Atención De Las Complicaciones Perinatales Y/O Postnatales Del Recién Nacido</w:t>
            </w:r>
          </w:p>
          <w:p w:rsidR="00F16541" w:rsidRPr="00985C05" w:rsidRDefault="00F16541" w:rsidP="00286F7D">
            <w:pPr>
              <w:numPr>
                <w:ilvl w:val="0"/>
                <w:numId w:val="6"/>
              </w:numPr>
              <w:rPr>
                <w:rFonts w:ascii="Arial" w:eastAsia="Arial Unicode MS" w:hAnsi="Arial" w:cs="Arial"/>
                <w:sz w:val="22"/>
                <w:szCs w:val="22"/>
                <w:lang w:val="es-CO"/>
              </w:rPr>
            </w:pPr>
            <w:r w:rsidRPr="00985C05">
              <w:rPr>
                <w:rFonts w:ascii="Arial" w:hAnsi="Arial" w:cs="Arial"/>
                <w:bCs/>
                <w:color w:val="242424"/>
                <w:sz w:val="22"/>
                <w:szCs w:val="22"/>
                <w:shd w:val="clear" w:color="auto" w:fill="FFFFFF"/>
              </w:rPr>
              <w:t>RV: 0-00-MA-0003 Manual Diligenciamiento Historia Clínica Ruta Materno Perinatal Consulta Externa V1</w:t>
            </w:r>
            <w:r w:rsidRPr="00985C05">
              <w:rPr>
                <w:rFonts w:ascii="Arial" w:eastAsia="Arial Unicode MS" w:hAnsi="Arial" w:cs="Arial"/>
                <w:sz w:val="22"/>
                <w:szCs w:val="22"/>
                <w:lang w:val="es-CO"/>
              </w:rPr>
              <w:t>.</w:t>
            </w:r>
            <w:r>
              <w:rPr>
                <w:rFonts w:ascii="Arial" w:eastAsia="Arial Unicode MS" w:hAnsi="Arial" w:cs="Arial"/>
                <w:sz w:val="22"/>
                <w:szCs w:val="22"/>
                <w:lang w:val="es-CO"/>
              </w:rPr>
              <w:t xml:space="preserve"> Aplicativo ALMERA.</w:t>
            </w:r>
          </w:p>
          <w:p w:rsidR="00F16541" w:rsidRDefault="00F16541" w:rsidP="00286F7D">
            <w:pPr>
              <w:numPr>
                <w:ilvl w:val="0"/>
                <w:numId w:val="6"/>
              </w:numPr>
              <w:rPr>
                <w:rFonts w:ascii="Arial" w:eastAsia="Arial Unicode MS" w:hAnsi="Arial" w:cs="Arial"/>
                <w:sz w:val="22"/>
                <w:szCs w:val="22"/>
                <w:lang w:val="es-CO"/>
              </w:rPr>
            </w:pPr>
            <w:r w:rsidRPr="00E82DC6">
              <w:rPr>
                <w:rFonts w:ascii="Arial" w:eastAsia="Arial Unicode MS" w:hAnsi="Arial" w:cs="Arial"/>
                <w:sz w:val="22"/>
                <w:szCs w:val="22"/>
                <w:lang w:val="es-CO"/>
              </w:rPr>
              <w:t>Decreto 1011 del 2006 Ministerio de Salud y Protección Social. Por el cual se establece el Sistema Obligatorio de Garantías de Calidad de la Atención en Salud en Colombia.</w:t>
            </w:r>
          </w:p>
          <w:p w:rsidR="00F16541" w:rsidRPr="00611597" w:rsidRDefault="00F16541" w:rsidP="00286F7D">
            <w:pPr>
              <w:numPr>
                <w:ilvl w:val="0"/>
                <w:numId w:val="6"/>
              </w:numPr>
              <w:jc w:val="both"/>
              <w:rPr>
                <w:rFonts w:ascii="Arial" w:eastAsia="Arial Unicode MS" w:hAnsi="Arial" w:cs="Arial"/>
                <w:sz w:val="22"/>
                <w:szCs w:val="22"/>
                <w:lang w:val="es-CO"/>
              </w:rPr>
            </w:pPr>
            <w:r w:rsidRPr="00611597">
              <w:rPr>
                <w:rFonts w:ascii="Arial" w:eastAsia="Arial Unicode MS" w:hAnsi="Arial" w:cs="Arial"/>
                <w:sz w:val="22"/>
                <w:szCs w:val="22"/>
                <w:lang w:val="es-CO"/>
              </w:rPr>
              <w:t xml:space="preserve">Resolución 1995 de 1999 (Julio 8). “Por la cual se establecen normas para el manejo de la Historia Clínica”. </w:t>
            </w:r>
          </w:p>
          <w:p w:rsidR="00F16541" w:rsidRDefault="00F16541" w:rsidP="00286F7D">
            <w:pPr>
              <w:numPr>
                <w:ilvl w:val="0"/>
                <w:numId w:val="6"/>
              </w:numPr>
              <w:jc w:val="both"/>
              <w:rPr>
                <w:rFonts w:ascii="Arial" w:eastAsia="Arial Unicode MS" w:hAnsi="Arial" w:cs="Arial"/>
                <w:sz w:val="22"/>
                <w:szCs w:val="22"/>
                <w:lang w:val="es-CO"/>
              </w:rPr>
            </w:pPr>
            <w:r w:rsidRPr="00A54935">
              <w:rPr>
                <w:rFonts w:ascii="Arial" w:eastAsia="Arial Unicode MS" w:hAnsi="Arial" w:cs="Arial"/>
                <w:sz w:val="22"/>
                <w:szCs w:val="22"/>
                <w:lang w:val="es-CO"/>
              </w:rPr>
              <w:t>Resolución 001446 de 2006 (mayo 8). “Por la cual se define el Sistema de Información para la Calidad y se adoptan los indicadores de monitoria del Sistema Obligatorio de Garantía de Calidad de la Atención en Salud</w:t>
            </w:r>
          </w:p>
          <w:p w:rsidR="00F16541" w:rsidRPr="00985C05" w:rsidRDefault="00F16541" w:rsidP="00286F7D">
            <w:pPr>
              <w:numPr>
                <w:ilvl w:val="0"/>
                <w:numId w:val="6"/>
              </w:numPr>
              <w:autoSpaceDE w:val="0"/>
              <w:autoSpaceDN w:val="0"/>
              <w:adjustRightInd w:val="0"/>
              <w:rPr>
                <w:rFonts w:ascii="Arial" w:eastAsia="Arial Unicode MS" w:hAnsi="Arial" w:cs="Arial"/>
                <w:sz w:val="22"/>
                <w:szCs w:val="22"/>
                <w:lang w:val="es-CO"/>
              </w:rPr>
            </w:pPr>
            <w:r w:rsidRPr="00985C05">
              <w:rPr>
                <w:rFonts w:ascii="Arial" w:hAnsi="Arial" w:cs="Arial"/>
                <w:sz w:val="22"/>
                <w:szCs w:val="22"/>
                <w:lang w:val="es-CO" w:eastAsia="es-CO"/>
              </w:rPr>
              <w:t>Ministerio de Salud y Protección Social – Colciencias.  Guía de Práctica Clínica para la prevención, detección temprana y tratamiento del embarazo, parto o puerperio. Guías No. 11-15</w:t>
            </w:r>
          </w:p>
          <w:p w:rsidR="00F16541" w:rsidRDefault="00F16541" w:rsidP="00F16541">
            <w:pPr>
              <w:jc w:val="both"/>
              <w:rPr>
                <w:rFonts w:ascii="Arial" w:eastAsia="Arial Unicode MS" w:hAnsi="Arial" w:cs="Arial"/>
                <w:b/>
                <w:sz w:val="22"/>
                <w:szCs w:val="22"/>
                <w:lang w:val="es-CO"/>
              </w:rPr>
            </w:pPr>
          </w:p>
          <w:p w:rsidR="00F16541" w:rsidRDefault="00F16541" w:rsidP="00F16541">
            <w:pPr>
              <w:jc w:val="both"/>
              <w:rPr>
                <w:rFonts w:ascii="Arial" w:eastAsia="Arial Unicode MS" w:hAnsi="Arial" w:cs="Arial"/>
                <w:b/>
                <w:sz w:val="22"/>
                <w:szCs w:val="22"/>
                <w:lang w:val="es-CO"/>
              </w:rPr>
            </w:pPr>
            <w:r w:rsidRPr="00DA5B2D">
              <w:rPr>
                <w:rFonts w:ascii="Arial" w:eastAsia="Arial Unicode MS" w:hAnsi="Arial" w:cs="Arial"/>
                <w:b/>
                <w:sz w:val="22"/>
                <w:szCs w:val="22"/>
                <w:lang w:val="es-CO"/>
              </w:rPr>
              <w:t>Criterios procedimentales</w:t>
            </w:r>
          </w:p>
          <w:p w:rsidR="00F16541" w:rsidRDefault="00F16541" w:rsidP="00F16541">
            <w:pPr>
              <w:jc w:val="both"/>
              <w:rPr>
                <w:rFonts w:ascii="Arial" w:hAnsi="Arial" w:cs="Arial"/>
                <w:sz w:val="22"/>
                <w:szCs w:val="22"/>
              </w:rPr>
            </w:pPr>
            <w:r w:rsidRPr="00412907">
              <w:rPr>
                <w:rFonts w:ascii="Arial" w:hAnsi="Arial" w:cs="Arial"/>
                <w:sz w:val="22"/>
                <w:szCs w:val="22"/>
              </w:rPr>
              <w:t xml:space="preserve">El instrumento de auditoría </w:t>
            </w:r>
            <w:r>
              <w:rPr>
                <w:rFonts w:ascii="Arial" w:hAnsi="Arial" w:cs="Arial"/>
                <w:sz w:val="22"/>
                <w:szCs w:val="22"/>
              </w:rPr>
              <w:t>de autocontrol de ruta materno perinatal, de atención de sala de partos se anexa a continuación:</w:t>
            </w:r>
            <w:r w:rsidRPr="00412907">
              <w:rPr>
                <w:rFonts w:ascii="Arial" w:hAnsi="Arial" w:cs="Arial"/>
                <w:sz w:val="22"/>
                <w:szCs w:val="22"/>
              </w:rPr>
              <w:t xml:space="preserve"> </w:t>
            </w:r>
          </w:p>
          <w:p w:rsidR="00F16541" w:rsidRDefault="00F16541" w:rsidP="00F16541">
            <w:pPr>
              <w:tabs>
                <w:tab w:val="left" w:pos="356"/>
              </w:tabs>
              <w:ind w:right="213"/>
              <w:jc w:val="both"/>
              <w:rPr>
                <w:rFonts w:ascii="Arial" w:hAnsi="Arial" w:cs="Arial"/>
              </w:rPr>
            </w:pPr>
            <w:r w:rsidRPr="004E1854">
              <w:rPr>
                <w:rFonts w:eastAsia="Arial Unicode MS"/>
                <w:noProof/>
                <w:lang w:val="es-CO" w:eastAsia="es-CO"/>
              </w:rPr>
              <w:lastRenderedPageBreak/>
              <w:drawing>
                <wp:inline distT="0" distB="0" distL="0" distR="0">
                  <wp:extent cx="6791325" cy="6505575"/>
                  <wp:effectExtent l="0" t="0" r="952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791325" cy="6505575"/>
                          </a:xfrm>
                          <a:prstGeom prst="rect">
                            <a:avLst/>
                          </a:prstGeom>
                          <a:noFill/>
                          <a:ln>
                            <a:noFill/>
                          </a:ln>
                        </pic:spPr>
                      </pic:pic>
                    </a:graphicData>
                  </a:graphic>
                </wp:inline>
              </w:drawing>
            </w:r>
          </w:p>
          <w:p w:rsidR="00F63D16" w:rsidRDefault="00F63D16" w:rsidP="0096352E">
            <w:pPr>
              <w:tabs>
                <w:tab w:val="left" w:pos="356"/>
              </w:tabs>
              <w:ind w:left="356" w:right="213"/>
              <w:jc w:val="both"/>
              <w:rPr>
                <w:rFonts w:ascii="Arial" w:hAnsi="Arial" w:cs="Arial"/>
              </w:rPr>
            </w:pPr>
          </w:p>
          <w:p w:rsidR="00F63D16" w:rsidRDefault="00F63D16" w:rsidP="0096352E">
            <w:pPr>
              <w:tabs>
                <w:tab w:val="left" w:pos="356"/>
              </w:tabs>
              <w:ind w:left="356" w:right="213"/>
              <w:jc w:val="both"/>
              <w:rPr>
                <w:rFonts w:ascii="Arial" w:hAnsi="Arial" w:cs="Arial"/>
              </w:rPr>
            </w:pPr>
          </w:p>
          <w:p w:rsidR="00DA46CC" w:rsidRDefault="00F16541" w:rsidP="00F16541">
            <w:pPr>
              <w:tabs>
                <w:tab w:val="left" w:pos="356"/>
              </w:tabs>
              <w:ind w:right="213"/>
              <w:jc w:val="both"/>
              <w:rPr>
                <w:rFonts w:ascii="Arial" w:eastAsia="Arial Unicode MS" w:hAnsi="Arial" w:cs="Arial"/>
                <w:b/>
                <w:sz w:val="22"/>
                <w:szCs w:val="22"/>
                <w:lang w:val="es-CO"/>
              </w:rPr>
            </w:pPr>
            <w:r w:rsidRPr="00C03C6E">
              <w:rPr>
                <w:rFonts w:ascii="Arial" w:eastAsia="Arial Unicode MS" w:hAnsi="Arial" w:cs="Arial"/>
                <w:b/>
                <w:sz w:val="22"/>
                <w:szCs w:val="22"/>
                <w:lang w:val="es-CO"/>
              </w:rPr>
              <w:t>RESULTADOS DE LA AUDITORIA</w:t>
            </w:r>
          </w:p>
          <w:p w:rsidR="00F16541" w:rsidRDefault="00F16541" w:rsidP="00F16541">
            <w:pPr>
              <w:tabs>
                <w:tab w:val="left" w:pos="356"/>
              </w:tabs>
              <w:ind w:right="213"/>
              <w:jc w:val="both"/>
              <w:rPr>
                <w:rFonts w:ascii="Arial" w:eastAsia="Arial Unicode MS" w:hAnsi="Arial" w:cs="Arial"/>
                <w:b/>
                <w:sz w:val="22"/>
                <w:szCs w:val="22"/>
                <w:lang w:val="es-CO"/>
              </w:rPr>
            </w:pPr>
          </w:p>
          <w:p w:rsidR="00F16541" w:rsidRDefault="00F16541" w:rsidP="00F16541">
            <w:pPr>
              <w:jc w:val="both"/>
              <w:rPr>
                <w:rFonts w:ascii="Arial" w:hAnsi="Arial" w:cs="Arial"/>
                <w:sz w:val="22"/>
              </w:rPr>
            </w:pPr>
            <w:r>
              <w:rPr>
                <w:rFonts w:ascii="Arial" w:hAnsi="Arial" w:cs="Arial"/>
                <w:sz w:val="22"/>
              </w:rPr>
              <w:t xml:space="preserve">El presente informe consta de: </w:t>
            </w:r>
          </w:p>
          <w:p w:rsidR="00F16541" w:rsidRDefault="00F16541" w:rsidP="00286F7D">
            <w:pPr>
              <w:numPr>
                <w:ilvl w:val="0"/>
                <w:numId w:val="7"/>
              </w:numPr>
              <w:jc w:val="both"/>
              <w:rPr>
                <w:rFonts w:ascii="Arial" w:hAnsi="Arial" w:cs="Arial"/>
                <w:sz w:val="22"/>
              </w:rPr>
            </w:pPr>
            <w:r>
              <w:rPr>
                <w:rFonts w:ascii="Arial" w:hAnsi="Arial" w:cs="Arial"/>
                <w:sz w:val="22"/>
              </w:rPr>
              <w:t>Resultados evaluación de auditoria de autocontrol de calidad de atención de partos (Unidad Kennedy, Bosa y Fontibón) del periodo septiembre diciembre  del 2025.  Ver tablas respectivas.</w:t>
            </w:r>
          </w:p>
          <w:p w:rsidR="00F16541" w:rsidRDefault="00F16541" w:rsidP="00286F7D">
            <w:pPr>
              <w:numPr>
                <w:ilvl w:val="0"/>
                <w:numId w:val="7"/>
              </w:numPr>
              <w:jc w:val="both"/>
              <w:rPr>
                <w:rFonts w:ascii="Arial" w:hAnsi="Arial" w:cs="Arial"/>
                <w:sz w:val="22"/>
              </w:rPr>
            </w:pPr>
            <w:r>
              <w:rPr>
                <w:rFonts w:ascii="Arial" w:hAnsi="Arial" w:cs="Arial"/>
                <w:sz w:val="22"/>
              </w:rPr>
              <w:t>Seguimiento al aplicativo de seguimientos gestantes.</w:t>
            </w:r>
          </w:p>
          <w:p w:rsidR="00F16541" w:rsidRDefault="00F16541" w:rsidP="00F16541">
            <w:pPr>
              <w:jc w:val="both"/>
              <w:rPr>
                <w:rFonts w:ascii="Arial" w:hAnsi="Arial" w:cs="Arial"/>
                <w:sz w:val="22"/>
                <w:szCs w:val="22"/>
              </w:rPr>
            </w:pPr>
            <w:r w:rsidRPr="00446EBA">
              <w:rPr>
                <w:rFonts w:ascii="Arial" w:hAnsi="Arial" w:cs="Arial"/>
                <w:sz w:val="22"/>
                <w:szCs w:val="22"/>
              </w:rPr>
              <w:t>Ahora iniciaremos con los resultados</w:t>
            </w:r>
            <w:r>
              <w:rPr>
                <w:rFonts w:ascii="Arial" w:hAnsi="Arial" w:cs="Arial"/>
                <w:sz w:val="22"/>
                <w:szCs w:val="22"/>
              </w:rPr>
              <w:t xml:space="preserve"> comparativos en el tiempo</w:t>
            </w:r>
            <w:r w:rsidRPr="00446EBA">
              <w:rPr>
                <w:rFonts w:ascii="Arial" w:hAnsi="Arial" w:cs="Arial"/>
                <w:sz w:val="22"/>
                <w:szCs w:val="22"/>
              </w:rPr>
              <w:t xml:space="preserve"> de auditoria de autocontrol de sala de partos</w:t>
            </w:r>
            <w:r>
              <w:rPr>
                <w:rFonts w:ascii="Arial" w:hAnsi="Arial" w:cs="Arial"/>
                <w:sz w:val="22"/>
                <w:szCs w:val="22"/>
              </w:rPr>
              <w:t>.</w:t>
            </w:r>
          </w:p>
          <w:p w:rsidR="00F16541" w:rsidRDefault="00F16541" w:rsidP="00F16541">
            <w:pPr>
              <w:tabs>
                <w:tab w:val="left" w:pos="356"/>
              </w:tabs>
              <w:ind w:right="213"/>
              <w:jc w:val="both"/>
              <w:rPr>
                <w:rFonts w:ascii="Arial" w:hAnsi="Arial" w:cs="Arial"/>
              </w:rPr>
            </w:pPr>
          </w:p>
          <w:p w:rsidR="00F16541" w:rsidRDefault="00F16541" w:rsidP="00F16541">
            <w:pPr>
              <w:jc w:val="center"/>
              <w:rPr>
                <w:rFonts w:ascii="Arial" w:hAnsi="Arial" w:cs="Arial"/>
                <w:b/>
                <w:sz w:val="28"/>
                <w:szCs w:val="22"/>
              </w:rPr>
            </w:pPr>
            <w:r w:rsidRPr="00650C62">
              <w:rPr>
                <w:rFonts w:ascii="Arial" w:hAnsi="Arial" w:cs="Arial"/>
                <w:b/>
                <w:sz w:val="28"/>
                <w:szCs w:val="22"/>
              </w:rPr>
              <w:t>CUMPLIMIENTO INDICADORES SALA DE PARTOS</w:t>
            </w:r>
          </w:p>
          <w:p w:rsidR="00F16541" w:rsidRPr="009F49E2" w:rsidRDefault="00F16541" w:rsidP="00F16541">
            <w:pPr>
              <w:jc w:val="both"/>
              <w:rPr>
                <w:rFonts w:ascii="Arial" w:hAnsi="Arial" w:cs="Arial"/>
                <w:sz w:val="22"/>
              </w:rPr>
            </w:pPr>
            <w:r w:rsidRPr="009F49E2">
              <w:rPr>
                <w:rFonts w:ascii="Arial" w:hAnsi="Arial" w:cs="Arial"/>
                <w:sz w:val="22"/>
              </w:rPr>
              <w:t xml:space="preserve">La resolución 3280, establece la obligatoriedad del </w:t>
            </w:r>
            <w:r w:rsidRPr="00632FD0">
              <w:rPr>
                <w:rFonts w:ascii="Arial" w:hAnsi="Arial" w:cs="Arial"/>
                <w:b/>
                <w:u w:val="single"/>
              </w:rPr>
              <w:t xml:space="preserve">registro de </w:t>
            </w:r>
            <w:proofErr w:type="spellStart"/>
            <w:r w:rsidRPr="00632FD0">
              <w:rPr>
                <w:rFonts w:ascii="Arial" w:hAnsi="Arial" w:cs="Arial"/>
                <w:b/>
                <w:u w:val="single"/>
              </w:rPr>
              <w:t>partograma</w:t>
            </w:r>
            <w:proofErr w:type="spellEnd"/>
            <w:r w:rsidRPr="00632FD0">
              <w:rPr>
                <w:rFonts w:ascii="Arial" w:hAnsi="Arial" w:cs="Arial"/>
                <w:b/>
                <w:u w:val="single"/>
              </w:rPr>
              <w:t xml:space="preserve"> con curvas de alerta</w:t>
            </w:r>
            <w:r w:rsidRPr="009F49E2">
              <w:rPr>
                <w:rFonts w:ascii="Arial" w:hAnsi="Arial" w:cs="Arial"/>
                <w:sz w:val="22"/>
              </w:rPr>
              <w:t xml:space="preserve">, en todo trabajo de parto.   Al revisar las historias clínicas, </w:t>
            </w:r>
            <w:r>
              <w:rPr>
                <w:rFonts w:ascii="Arial" w:hAnsi="Arial" w:cs="Arial"/>
                <w:sz w:val="22"/>
              </w:rPr>
              <w:t xml:space="preserve">y </w:t>
            </w:r>
            <w:r w:rsidRPr="009F49E2">
              <w:rPr>
                <w:rFonts w:ascii="Arial" w:hAnsi="Arial" w:cs="Arial"/>
                <w:sz w:val="22"/>
              </w:rPr>
              <w:t>evidenciar el</w:t>
            </w:r>
            <w:r>
              <w:rPr>
                <w:rFonts w:ascii="Arial" w:hAnsi="Arial" w:cs="Arial"/>
                <w:sz w:val="22"/>
              </w:rPr>
              <w:t xml:space="preserve"> registro de la </w:t>
            </w:r>
            <w:proofErr w:type="spellStart"/>
            <w:r>
              <w:rPr>
                <w:rFonts w:ascii="Arial" w:hAnsi="Arial" w:cs="Arial"/>
                <w:sz w:val="22"/>
              </w:rPr>
              <w:t>partograma</w:t>
            </w:r>
            <w:proofErr w:type="spellEnd"/>
            <w:r w:rsidRPr="009F49E2">
              <w:rPr>
                <w:rFonts w:ascii="Arial" w:hAnsi="Arial" w:cs="Arial"/>
                <w:sz w:val="22"/>
              </w:rPr>
              <w:t xml:space="preserve"> con las curvas de alerta, se </w:t>
            </w:r>
            <w:r>
              <w:rPr>
                <w:rFonts w:ascii="Arial" w:hAnsi="Arial" w:cs="Arial"/>
                <w:sz w:val="22"/>
              </w:rPr>
              <w:t xml:space="preserve">encontraron resultados bajos en el periodo enero abril del 2019 </w:t>
            </w:r>
            <w:r w:rsidRPr="009F49E2">
              <w:rPr>
                <w:rFonts w:ascii="Arial" w:hAnsi="Arial" w:cs="Arial"/>
                <w:sz w:val="22"/>
              </w:rPr>
              <w:t>con un promedio de subred, del 31% de cumplimiento.</w:t>
            </w:r>
            <w:r>
              <w:rPr>
                <w:rFonts w:ascii="Arial" w:hAnsi="Arial" w:cs="Arial"/>
                <w:sz w:val="22"/>
              </w:rPr>
              <w:t xml:space="preserve">  Se evidencia gran mejoría llegando a un 95% de cumplimiento en el periodo enero abril del 2022.  </w:t>
            </w:r>
            <w:r w:rsidRPr="00942859">
              <w:rPr>
                <w:rFonts w:ascii="Arial" w:hAnsi="Arial" w:cs="Arial"/>
                <w:sz w:val="22"/>
              </w:rPr>
              <w:t>Se evidencia UNA GRAN DISMINUCION en últimas auditorias llegando en PERIODO mayo agosto DEL 2025 a un 59.7% de cumplimiento</w:t>
            </w:r>
            <w:r>
              <w:rPr>
                <w:rFonts w:ascii="Arial" w:hAnsi="Arial" w:cs="Arial"/>
                <w:sz w:val="22"/>
              </w:rPr>
              <w:t xml:space="preserve">, con </w:t>
            </w:r>
            <w:r w:rsidRPr="00942859">
              <w:rPr>
                <w:rFonts w:ascii="Arial" w:hAnsi="Arial" w:cs="Arial"/>
                <w:b/>
                <w:sz w:val="22"/>
              </w:rPr>
              <w:t>gran mejoría en el periodo septiembre diciembre del 2025 llegando a un 96.7% de cumplimiento</w:t>
            </w:r>
            <w:r>
              <w:rPr>
                <w:rFonts w:ascii="Arial" w:hAnsi="Arial" w:cs="Arial"/>
                <w:sz w:val="22"/>
              </w:rPr>
              <w:t xml:space="preserve">.  Esto se debe a la creación de un nuevo formato de </w:t>
            </w:r>
            <w:proofErr w:type="spellStart"/>
            <w:r>
              <w:rPr>
                <w:rFonts w:ascii="Arial" w:hAnsi="Arial" w:cs="Arial"/>
                <w:sz w:val="22"/>
              </w:rPr>
              <w:t>partograma</w:t>
            </w:r>
            <w:proofErr w:type="spellEnd"/>
            <w:r>
              <w:rPr>
                <w:rFonts w:ascii="Arial" w:hAnsi="Arial" w:cs="Arial"/>
                <w:sz w:val="22"/>
              </w:rPr>
              <w:t xml:space="preserve"> en DINAMICA.</w:t>
            </w:r>
          </w:p>
          <w:p w:rsidR="00F16541" w:rsidRDefault="00F16541" w:rsidP="00F16541">
            <w:pPr>
              <w:jc w:val="center"/>
              <w:rPr>
                <w:rFonts w:ascii="Arial" w:hAnsi="Arial" w:cs="Arial"/>
              </w:rPr>
            </w:pPr>
            <w:r>
              <w:rPr>
                <w:rFonts w:ascii="Arial" w:hAnsi="Arial" w:cs="Arial"/>
                <w:noProof/>
                <w:lang w:val="es-CO" w:eastAsia="es-CO"/>
              </w:rPr>
              <w:drawing>
                <wp:inline distT="0" distB="0" distL="0" distR="0">
                  <wp:extent cx="5826760" cy="2698750"/>
                  <wp:effectExtent l="0" t="0" r="254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26760" cy="2698750"/>
                          </a:xfrm>
                          <a:prstGeom prst="rect">
                            <a:avLst/>
                          </a:prstGeom>
                          <a:noFill/>
                        </pic:spPr>
                      </pic:pic>
                    </a:graphicData>
                  </a:graphic>
                </wp:inline>
              </w:drawing>
            </w:r>
          </w:p>
          <w:p w:rsidR="00F16541" w:rsidRDefault="00F16541" w:rsidP="00F16541">
            <w:pPr>
              <w:jc w:val="center"/>
              <w:rPr>
                <w:rFonts w:ascii="Arial" w:hAnsi="Arial" w:cs="Arial"/>
                <w:sz w:val="16"/>
                <w:szCs w:val="16"/>
              </w:rPr>
            </w:pPr>
            <w:r w:rsidRPr="00CD6771">
              <w:rPr>
                <w:rFonts w:ascii="Arial" w:hAnsi="Arial" w:cs="Arial"/>
              </w:rPr>
              <w:t xml:space="preserve"> </w:t>
            </w:r>
            <w:r>
              <w:rPr>
                <w:rFonts w:ascii="Arial" w:hAnsi="Arial" w:cs="Arial"/>
                <w:sz w:val="16"/>
                <w:szCs w:val="16"/>
              </w:rPr>
              <w:t>FUENTE:   Auditoria de autocontrol sala partos Ruta Materno perinatal Dr. Ebert Pérez G Dir. Ambulatorios/ G riesgo</w:t>
            </w:r>
          </w:p>
          <w:p w:rsidR="00F16541" w:rsidRPr="005E2284" w:rsidRDefault="00F16541" w:rsidP="00F16541">
            <w:pPr>
              <w:jc w:val="both"/>
              <w:rPr>
                <w:rFonts w:ascii="Arial" w:hAnsi="Arial" w:cs="Arial"/>
                <w:sz w:val="22"/>
                <w:szCs w:val="22"/>
              </w:rPr>
            </w:pPr>
            <w:r>
              <w:rPr>
                <w:rFonts w:ascii="Arial" w:hAnsi="Arial" w:cs="Arial"/>
                <w:sz w:val="22"/>
              </w:rPr>
              <w:t xml:space="preserve">Al no diligenciarse la curva de alerta de la </w:t>
            </w:r>
            <w:proofErr w:type="spellStart"/>
            <w:r>
              <w:rPr>
                <w:rFonts w:ascii="Arial" w:hAnsi="Arial" w:cs="Arial"/>
                <w:sz w:val="22"/>
              </w:rPr>
              <w:t>partograma</w:t>
            </w:r>
            <w:proofErr w:type="spellEnd"/>
            <w:r>
              <w:rPr>
                <w:rFonts w:ascii="Arial" w:hAnsi="Arial" w:cs="Arial"/>
                <w:sz w:val="22"/>
              </w:rPr>
              <w:t xml:space="preserve">, no se cumpliría con el requisito establecido en resolución 3280.  </w:t>
            </w:r>
            <w:r w:rsidRPr="005E2284">
              <w:rPr>
                <w:rFonts w:ascii="Arial" w:hAnsi="Arial" w:cs="Arial"/>
                <w:sz w:val="22"/>
                <w:szCs w:val="22"/>
              </w:rPr>
              <w:t>se hacen las siguientes observaciones:</w:t>
            </w:r>
          </w:p>
          <w:p w:rsidR="00F16541" w:rsidRPr="005E2284" w:rsidRDefault="00F16541" w:rsidP="00286F7D">
            <w:pPr>
              <w:numPr>
                <w:ilvl w:val="0"/>
                <w:numId w:val="8"/>
              </w:numPr>
              <w:jc w:val="both"/>
              <w:rPr>
                <w:rFonts w:ascii="Arial" w:hAnsi="Arial" w:cs="Arial"/>
                <w:sz w:val="22"/>
                <w:szCs w:val="22"/>
              </w:rPr>
            </w:pPr>
            <w:r>
              <w:rPr>
                <w:rFonts w:ascii="Arial" w:hAnsi="Arial" w:cs="Arial"/>
                <w:sz w:val="22"/>
                <w:szCs w:val="22"/>
              </w:rPr>
              <w:t>S</w:t>
            </w:r>
            <w:r w:rsidRPr="005E2284">
              <w:rPr>
                <w:rFonts w:ascii="Arial" w:hAnsi="Arial" w:cs="Arial"/>
                <w:sz w:val="22"/>
                <w:szCs w:val="22"/>
              </w:rPr>
              <w:t xml:space="preserve">e cuenta con </w:t>
            </w:r>
            <w:r>
              <w:rPr>
                <w:rFonts w:ascii="Arial" w:hAnsi="Arial" w:cs="Arial"/>
                <w:sz w:val="22"/>
                <w:szCs w:val="22"/>
              </w:rPr>
              <w:t xml:space="preserve">una nueva </w:t>
            </w:r>
            <w:proofErr w:type="spellStart"/>
            <w:r>
              <w:rPr>
                <w:rFonts w:ascii="Arial" w:hAnsi="Arial" w:cs="Arial"/>
                <w:sz w:val="22"/>
                <w:szCs w:val="22"/>
              </w:rPr>
              <w:t>partograma</w:t>
            </w:r>
            <w:proofErr w:type="spellEnd"/>
            <w:r w:rsidRPr="005E2284">
              <w:rPr>
                <w:rFonts w:ascii="Arial" w:hAnsi="Arial" w:cs="Arial"/>
                <w:sz w:val="22"/>
                <w:szCs w:val="22"/>
              </w:rPr>
              <w:t xml:space="preserve"> </w:t>
            </w:r>
            <w:r>
              <w:rPr>
                <w:rFonts w:ascii="Arial" w:hAnsi="Arial" w:cs="Arial"/>
                <w:sz w:val="22"/>
                <w:szCs w:val="22"/>
              </w:rPr>
              <w:t>en DINAMICA, para su uso</w:t>
            </w:r>
            <w:r w:rsidRPr="005E2284">
              <w:rPr>
                <w:rFonts w:ascii="Arial" w:hAnsi="Arial" w:cs="Arial"/>
                <w:sz w:val="22"/>
                <w:szCs w:val="22"/>
              </w:rPr>
              <w:t>.</w:t>
            </w:r>
            <w:r>
              <w:rPr>
                <w:rFonts w:ascii="Arial" w:hAnsi="Arial" w:cs="Arial"/>
                <w:sz w:val="22"/>
                <w:szCs w:val="22"/>
              </w:rPr>
              <w:t xml:space="preserve"> (su diligenciamiento es </w:t>
            </w:r>
            <w:proofErr w:type="spellStart"/>
            <w:r>
              <w:rPr>
                <w:rFonts w:ascii="Arial" w:hAnsi="Arial" w:cs="Arial"/>
                <w:sz w:val="22"/>
                <w:szCs w:val="22"/>
              </w:rPr>
              <w:t>mas</w:t>
            </w:r>
            <w:proofErr w:type="spellEnd"/>
            <w:r>
              <w:rPr>
                <w:rFonts w:ascii="Arial" w:hAnsi="Arial" w:cs="Arial"/>
                <w:sz w:val="22"/>
                <w:szCs w:val="22"/>
              </w:rPr>
              <w:t xml:space="preserve"> fácil)</w:t>
            </w:r>
          </w:p>
          <w:p w:rsidR="00F16541" w:rsidRPr="005E2284" w:rsidRDefault="00F16541" w:rsidP="00286F7D">
            <w:pPr>
              <w:numPr>
                <w:ilvl w:val="0"/>
                <w:numId w:val="8"/>
              </w:numPr>
              <w:jc w:val="both"/>
              <w:rPr>
                <w:rFonts w:ascii="Arial" w:hAnsi="Arial" w:cs="Arial"/>
                <w:sz w:val="22"/>
                <w:szCs w:val="22"/>
              </w:rPr>
            </w:pPr>
            <w:r>
              <w:rPr>
                <w:rFonts w:ascii="Arial" w:hAnsi="Arial" w:cs="Arial"/>
                <w:sz w:val="22"/>
                <w:szCs w:val="22"/>
              </w:rPr>
              <w:t>En</w:t>
            </w:r>
            <w:r w:rsidRPr="005E2284">
              <w:rPr>
                <w:rFonts w:ascii="Arial" w:hAnsi="Arial" w:cs="Arial"/>
                <w:sz w:val="22"/>
                <w:szCs w:val="22"/>
              </w:rPr>
              <w:t xml:space="preserve"> cada una de las unidades deben hacer autocontrol del uso del formato (pues la resolución 3280 lo establece como obligatorio).</w:t>
            </w:r>
          </w:p>
          <w:p w:rsidR="00F16541" w:rsidRDefault="00F16541" w:rsidP="00286F7D">
            <w:pPr>
              <w:numPr>
                <w:ilvl w:val="0"/>
                <w:numId w:val="8"/>
              </w:numPr>
              <w:jc w:val="both"/>
              <w:rPr>
                <w:rFonts w:ascii="Arial" w:hAnsi="Arial" w:cs="Arial"/>
                <w:sz w:val="22"/>
              </w:rPr>
            </w:pPr>
            <w:r>
              <w:rPr>
                <w:rFonts w:ascii="Arial" w:hAnsi="Arial" w:cs="Arial"/>
                <w:sz w:val="22"/>
              </w:rPr>
              <w:t xml:space="preserve"> se habían tomado medidas de obligatoriedad del registro en </w:t>
            </w:r>
            <w:proofErr w:type="spellStart"/>
            <w:r>
              <w:rPr>
                <w:rFonts w:ascii="Arial" w:hAnsi="Arial" w:cs="Arial"/>
                <w:sz w:val="22"/>
              </w:rPr>
              <w:t>partograma</w:t>
            </w:r>
            <w:proofErr w:type="spellEnd"/>
            <w:r>
              <w:rPr>
                <w:rFonts w:ascii="Arial" w:hAnsi="Arial" w:cs="Arial"/>
                <w:sz w:val="22"/>
              </w:rPr>
              <w:t xml:space="preserve"> en la evolución de trabajo de parto, ligando su uso a la HC de evento obstétrico. (</w:t>
            </w:r>
            <w:r w:rsidRPr="00076471">
              <w:rPr>
                <w:rFonts w:ascii="Arial" w:hAnsi="Arial" w:cs="Arial"/>
                <w:b/>
                <w:sz w:val="22"/>
              </w:rPr>
              <w:t xml:space="preserve">esta obligatoriedad del uso se suspendió en el </w:t>
            </w:r>
            <w:r>
              <w:rPr>
                <w:rFonts w:ascii="Arial" w:hAnsi="Arial" w:cs="Arial"/>
                <w:b/>
                <w:sz w:val="22"/>
              </w:rPr>
              <w:t>año 2025</w:t>
            </w:r>
            <w:r w:rsidRPr="00076471">
              <w:rPr>
                <w:rFonts w:ascii="Arial" w:hAnsi="Arial" w:cs="Arial"/>
                <w:b/>
                <w:sz w:val="22"/>
              </w:rPr>
              <w:t>)</w:t>
            </w:r>
            <w:r>
              <w:rPr>
                <w:rFonts w:ascii="Arial" w:hAnsi="Arial" w:cs="Arial"/>
                <w:sz w:val="22"/>
              </w:rPr>
              <w:t xml:space="preserve">. </w:t>
            </w:r>
          </w:p>
          <w:p w:rsidR="00F16541" w:rsidRDefault="00F16541" w:rsidP="00286F7D">
            <w:pPr>
              <w:numPr>
                <w:ilvl w:val="0"/>
                <w:numId w:val="8"/>
              </w:numPr>
              <w:jc w:val="both"/>
              <w:rPr>
                <w:rFonts w:ascii="Arial" w:hAnsi="Arial" w:cs="Arial"/>
                <w:sz w:val="22"/>
              </w:rPr>
            </w:pPr>
            <w:r>
              <w:rPr>
                <w:rFonts w:ascii="Arial" w:hAnsi="Arial" w:cs="Arial"/>
                <w:sz w:val="22"/>
              </w:rPr>
              <w:t>El</w:t>
            </w:r>
            <w:r w:rsidRPr="002B04EE">
              <w:rPr>
                <w:rFonts w:ascii="Arial" w:hAnsi="Arial" w:cs="Arial"/>
                <w:sz w:val="22"/>
              </w:rPr>
              <w:t xml:space="preserve"> </w:t>
            </w:r>
            <w:proofErr w:type="spellStart"/>
            <w:r w:rsidRPr="002B04EE">
              <w:rPr>
                <w:rFonts w:ascii="Arial" w:hAnsi="Arial" w:cs="Arial"/>
                <w:sz w:val="22"/>
              </w:rPr>
              <w:t>partograma</w:t>
            </w:r>
            <w:proofErr w:type="spellEnd"/>
            <w:r w:rsidRPr="002B04EE">
              <w:rPr>
                <w:rFonts w:ascii="Arial" w:hAnsi="Arial" w:cs="Arial"/>
                <w:sz w:val="22"/>
              </w:rPr>
              <w:t xml:space="preserve"> debe estar realizándose dentro de la evolución del trabajo de parto y no un solo registro al final cuando se atiende el parto.   Se debe hacer retroalimentación al respecto.</w:t>
            </w:r>
          </w:p>
          <w:p w:rsidR="00F16541" w:rsidRDefault="00F16541" w:rsidP="00286F7D">
            <w:pPr>
              <w:numPr>
                <w:ilvl w:val="0"/>
                <w:numId w:val="8"/>
              </w:numPr>
              <w:jc w:val="both"/>
              <w:rPr>
                <w:rFonts w:ascii="Arial" w:hAnsi="Arial" w:cs="Arial"/>
                <w:sz w:val="22"/>
              </w:rPr>
            </w:pPr>
            <w:r>
              <w:rPr>
                <w:rFonts w:ascii="Arial" w:hAnsi="Arial" w:cs="Arial"/>
                <w:sz w:val="22"/>
              </w:rPr>
              <w:t>Estos resultados coinciden con los de auditoria PAMEC, de atención de parto.</w:t>
            </w:r>
          </w:p>
          <w:p w:rsidR="00F16541" w:rsidRDefault="00F16541" w:rsidP="00286F7D">
            <w:pPr>
              <w:numPr>
                <w:ilvl w:val="0"/>
                <w:numId w:val="8"/>
              </w:numPr>
              <w:jc w:val="both"/>
              <w:rPr>
                <w:rFonts w:ascii="Arial" w:hAnsi="Arial" w:cs="Arial"/>
                <w:sz w:val="22"/>
              </w:rPr>
            </w:pPr>
            <w:r>
              <w:rPr>
                <w:rFonts w:ascii="Arial" w:hAnsi="Arial" w:cs="Arial"/>
                <w:sz w:val="22"/>
              </w:rPr>
              <w:t xml:space="preserve">Se debe hacer proceso de capacitación en puesto de trabajo, de </w:t>
            </w:r>
            <w:proofErr w:type="spellStart"/>
            <w:r>
              <w:rPr>
                <w:rFonts w:ascii="Arial" w:hAnsi="Arial" w:cs="Arial"/>
                <w:sz w:val="22"/>
              </w:rPr>
              <w:t>como</w:t>
            </w:r>
            <w:proofErr w:type="spellEnd"/>
            <w:r>
              <w:rPr>
                <w:rFonts w:ascii="Arial" w:hAnsi="Arial" w:cs="Arial"/>
                <w:sz w:val="22"/>
              </w:rPr>
              <w:t xml:space="preserve"> usar el nuevo formato de </w:t>
            </w:r>
            <w:proofErr w:type="spellStart"/>
            <w:r>
              <w:rPr>
                <w:rFonts w:ascii="Arial" w:hAnsi="Arial" w:cs="Arial"/>
                <w:sz w:val="22"/>
              </w:rPr>
              <w:t>partograma</w:t>
            </w:r>
            <w:proofErr w:type="spellEnd"/>
            <w:r>
              <w:rPr>
                <w:rFonts w:ascii="Arial" w:hAnsi="Arial" w:cs="Arial"/>
                <w:sz w:val="22"/>
              </w:rPr>
              <w:t xml:space="preserve"> DINAMICA.</w:t>
            </w:r>
          </w:p>
          <w:p w:rsidR="00F16541" w:rsidRDefault="00F16541" w:rsidP="00F16541">
            <w:pPr>
              <w:jc w:val="both"/>
              <w:rPr>
                <w:rFonts w:ascii="Arial" w:hAnsi="Arial" w:cs="Arial"/>
                <w:sz w:val="22"/>
              </w:rPr>
            </w:pPr>
          </w:p>
          <w:p w:rsidR="00F16541" w:rsidRPr="00F51AC5" w:rsidRDefault="00F16541" w:rsidP="00F16541">
            <w:pPr>
              <w:jc w:val="both"/>
              <w:rPr>
                <w:rFonts w:ascii="Arial" w:hAnsi="Arial" w:cs="Arial"/>
                <w:b/>
                <w:sz w:val="22"/>
              </w:rPr>
            </w:pPr>
            <w:r w:rsidRPr="009F49E2">
              <w:rPr>
                <w:rFonts w:ascii="Arial" w:hAnsi="Arial" w:cs="Arial"/>
                <w:sz w:val="22"/>
              </w:rPr>
              <w:t>La resolución 3280, establece la obligatoriedad y el registro</w:t>
            </w:r>
            <w:r w:rsidRPr="00632FD0">
              <w:rPr>
                <w:rFonts w:ascii="Arial" w:hAnsi="Arial" w:cs="Arial"/>
                <w:b/>
                <w:u w:val="single"/>
              </w:rPr>
              <w:t xml:space="preserve"> del manejo activo del alumbramiento</w:t>
            </w:r>
            <w:r w:rsidRPr="00632FD0">
              <w:rPr>
                <w:rFonts w:ascii="Arial" w:hAnsi="Arial" w:cs="Arial"/>
              </w:rPr>
              <w:t>.</w:t>
            </w:r>
            <w:r w:rsidRPr="009F49E2">
              <w:rPr>
                <w:rFonts w:ascii="Arial" w:hAnsi="Arial" w:cs="Arial"/>
                <w:sz w:val="22"/>
              </w:rPr>
              <w:t xml:space="preserve">   Al revisar las historias clínicas, se evidencia que en subred suroccidente</w:t>
            </w:r>
            <w:r>
              <w:rPr>
                <w:rFonts w:ascii="Arial" w:hAnsi="Arial" w:cs="Arial"/>
                <w:sz w:val="22"/>
              </w:rPr>
              <w:t>,</w:t>
            </w:r>
            <w:r w:rsidRPr="009F49E2">
              <w:rPr>
                <w:rFonts w:ascii="Arial" w:hAnsi="Arial" w:cs="Arial"/>
                <w:sz w:val="22"/>
              </w:rPr>
              <w:t xml:space="preserve"> </w:t>
            </w:r>
            <w:r>
              <w:rPr>
                <w:rFonts w:ascii="Arial" w:hAnsi="Arial" w:cs="Arial"/>
                <w:sz w:val="22"/>
              </w:rPr>
              <w:t xml:space="preserve">en el periodo septiembre diciembre del 2023, se contaba con un </w:t>
            </w:r>
            <w:r w:rsidRPr="009F49E2">
              <w:rPr>
                <w:rFonts w:ascii="Arial" w:hAnsi="Arial" w:cs="Arial"/>
                <w:sz w:val="22"/>
              </w:rPr>
              <w:t xml:space="preserve">  promedio de </w:t>
            </w:r>
            <w:r>
              <w:rPr>
                <w:rFonts w:ascii="Arial" w:hAnsi="Arial" w:cs="Arial"/>
                <w:sz w:val="22"/>
              </w:rPr>
              <w:t>100%</w:t>
            </w:r>
            <w:r w:rsidRPr="009F49E2">
              <w:rPr>
                <w:rFonts w:ascii="Arial" w:hAnsi="Arial" w:cs="Arial"/>
                <w:sz w:val="22"/>
              </w:rPr>
              <w:t xml:space="preserve"> de los </w:t>
            </w:r>
            <w:r>
              <w:rPr>
                <w:rFonts w:ascii="Arial" w:hAnsi="Arial" w:cs="Arial"/>
                <w:sz w:val="22"/>
              </w:rPr>
              <w:t>partos registran esta actividad</w:t>
            </w:r>
            <w:r w:rsidRPr="009F49E2">
              <w:rPr>
                <w:rFonts w:ascii="Arial" w:hAnsi="Arial" w:cs="Arial"/>
                <w:sz w:val="22"/>
              </w:rPr>
              <w:t>.</w:t>
            </w:r>
            <w:r>
              <w:rPr>
                <w:rFonts w:ascii="Arial" w:hAnsi="Arial" w:cs="Arial"/>
                <w:sz w:val="22"/>
              </w:rPr>
              <w:t xml:space="preserve"> En el </w:t>
            </w:r>
            <w:r w:rsidRPr="00AD0F43">
              <w:rPr>
                <w:rFonts w:ascii="Arial" w:hAnsi="Arial" w:cs="Arial"/>
                <w:sz w:val="22"/>
                <w:u w:val="single"/>
              </w:rPr>
              <w:t>periodo enero abril del 2025, el indicador bajo a un 50.3% de cumplimiento</w:t>
            </w:r>
            <w:r>
              <w:rPr>
                <w:rFonts w:ascii="Arial" w:hAnsi="Arial" w:cs="Arial"/>
                <w:sz w:val="22"/>
              </w:rPr>
              <w:t>. Y en auditoria de mayo agosto del 2025 subió a un 84% de cumplimiento</w:t>
            </w:r>
            <w:r w:rsidRPr="00F51AC5">
              <w:rPr>
                <w:rFonts w:ascii="Arial" w:hAnsi="Arial" w:cs="Arial"/>
                <w:b/>
                <w:sz w:val="22"/>
              </w:rPr>
              <w:t>.  En presente auditoria del periodo septiembre diciembre 2025, volvió a bajar a un 63.7%.</w:t>
            </w:r>
          </w:p>
          <w:p w:rsidR="00F16541" w:rsidRDefault="00F16541" w:rsidP="00F16541">
            <w:pPr>
              <w:tabs>
                <w:tab w:val="left" w:pos="356"/>
              </w:tabs>
              <w:ind w:right="213"/>
              <w:jc w:val="both"/>
              <w:rPr>
                <w:rFonts w:ascii="Arial" w:hAnsi="Arial" w:cs="Arial"/>
              </w:rPr>
            </w:pPr>
          </w:p>
          <w:p w:rsidR="00F16541" w:rsidRPr="005E2284" w:rsidRDefault="00F16541" w:rsidP="00F16541">
            <w:pPr>
              <w:jc w:val="both"/>
              <w:rPr>
                <w:rFonts w:ascii="Arial" w:hAnsi="Arial" w:cs="Arial"/>
                <w:sz w:val="22"/>
                <w:szCs w:val="22"/>
              </w:rPr>
            </w:pPr>
            <w:r w:rsidRPr="005E2284">
              <w:rPr>
                <w:rFonts w:ascii="Arial" w:hAnsi="Arial" w:cs="Arial"/>
                <w:sz w:val="22"/>
                <w:szCs w:val="22"/>
              </w:rPr>
              <w:t>Al hacer el análisis de autocontrol, se hacen las siguientes observaciones:</w:t>
            </w:r>
          </w:p>
          <w:p w:rsidR="00F16541" w:rsidRDefault="00F16541" w:rsidP="00286F7D">
            <w:pPr>
              <w:numPr>
                <w:ilvl w:val="0"/>
                <w:numId w:val="9"/>
              </w:numPr>
              <w:jc w:val="both"/>
              <w:rPr>
                <w:rFonts w:ascii="Arial" w:hAnsi="Arial" w:cs="Arial"/>
                <w:sz w:val="22"/>
                <w:szCs w:val="22"/>
                <w:u w:val="single"/>
              </w:rPr>
            </w:pPr>
            <w:r>
              <w:rPr>
                <w:rFonts w:ascii="Arial" w:hAnsi="Arial" w:cs="Arial"/>
                <w:sz w:val="22"/>
                <w:szCs w:val="22"/>
              </w:rPr>
              <w:lastRenderedPageBreak/>
              <w:t xml:space="preserve">Existe un punto específico parametrizado en el formato de Evento obstétrico DINAMICA, donde se debe registrar esta actividad (casillas específicas).  Algunos profesionales de sala de parto no usan la casilla específica y registran la actividad en evolución o procedimiento quirúrgico.   Esta establecido </w:t>
            </w:r>
            <w:r w:rsidRPr="006148A4">
              <w:rPr>
                <w:rFonts w:ascii="Arial" w:hAnsi="Arial" w:cs="Arial"/>
                <w:sz w:val="22"/>
                <w:szCs w:val="22"/>
                <w:u w:val="single"/>
              </w:rPr>
              <w:t>como obligatorio el uso del formato de evento obstétrico para el registro de las actividades de atención en trabajo de parto.</w:t>
            </w:r>
          </w:p>
          <w:p w:rsidR="00F16541" w:rsidRDefault="00F16541" w:rsidP="00286F7D">
            <w:pPr>
              <w:numPr>
                <w:ilvl w:val="0"/>
                <w:numId w:val="9"/>
              </w:numPr>
              <w:jc w:val="both"/>
              <w:rPr>
                <w:rFonts w:ascii="Arial" w:hAnsi="Arial" w:cs="Arial"/>
                <w:sz w:val="22"/>
                <w:szCs w:val="22"/>
              </w:rPr>
            </w:pPr>
            <w:r w:rsidRPr="004854BD">
              <w:rPr>
                <w:rFonts w:ascii="Arial" w:hAnsi="Arial" w:cs="Arial"/>
                <w:sz w:val="22"/>
                <w:szCs w:val="22"/>
              </w:rPr>
              <w:t>Se debe registrar en la casilla específica (si-no) y no llenar esta información en campos abiertos</w:t>
            </w:r>
            <w:r>
              <w:rPr>
                <w:rFonts w:ascii="Arial" w:hAnsi="Arial" w:cs="Arial"/>
                <w:sz w:val="22"/>
                <w:szCs w:val="22"/>
              </w:rPr>
              <w:t xml:space="preserve">.   </w:t>
            </w:r>
          </w:p>
          <w:p w:rsidR="00F16541" w:rsidRPr="00500351" w:rsidRDefault="00F16541" w:rsidP="00F16541">
            <w:pPr>
              <w:jc w:val="both"/>
              <w:rPr>
                <w:rFonts w:ascii="Arial" w:hAnsi="Arial" w:cs="Arial"/>
              </w:rPr>
            </w:pPr>
            <w:r>
              <w:rPr>
                <w:rFonts w:ascii="Arial" w:hAnsi="Arial" w:cs="Arial"/>
                <w:noProof/>
                <w:lang w:val="es-CO" w:eastAsia="es-CO"/>
              </w:rPr>
              <w:drawing>
                <wp:inline distT="0" distB="0" distL="0" distR="0">
                  <wp:extent cx="6376035" cy="2658745"/>
                  <wp:effectExtent l="0" t="0" r="5715" b="825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76035" cy="2658745"/>
                          </a:xfrm>
                          <a:prstGeom prst="rect">
                            <a:avLst/>
                          </a:prstGeom>
                          <a:noFill/>
                        </pic:spPr>
                      </pic:pic>
                    </a:graphicData>
                  </a:graphic>
                </wp:inline>
              </w:drawing>
            </w:r>
          </w:p>
          <w:p w:rsidR="00F16541" w:rsidRDefault="00F16541" w:rsidP="00F16541">
            <w:pPr>
              <w:jc w:val="center"/>
              <w:rPr>
                <w:rFonts w:ascii="Arial" w:hAnsi="Arial" w:cs="Arial"/>
                <w:sz w:val="16"/>
                <w:szCs w:val="16"/>
              </w:rPr>
            </w:pPr>
            <w:r>
              <w:rPr>
                <w:rFonts w:ascii="Arial" w:hAnsi="Arial" w:cs="Arial"/>
                <w:sz w:val="16"/>
                <w:szCs w:val="16"/>
              </w:rPr>
              <w:t>FUENTE:   Auditoria de autocontrol sala partos Ruta Materno perinatal Dr. Ebert Pérez G Dir. Ambulatorios/ G riesgo</w:t>
            </w:r>
          </w:p>
          <w:p w:rsidR="00F16541" w:rsidRDefault="00F16541" w:rsidP="00F16541">
            <w:pPr>
              <w:jc w:val="center"/>
              <w:rPr>
                <w:rFonts w:ascii="Arial" w:hAnsi="Arial" w:cs="Arial"/>
                <w:sz w:val="16"/>
                <w:szCs w:val="16"/>
              </w:rPr>
            </w:pPr>
          </w:p>
          <w:p w:rsidR="00F16541" w:rsidRDefault="00F16541" w:rsidP="00F16541">
            <w:pPr>
              <w:rPr>
                <w:rFonts w:ascii="Arial" w:hAnsi="Arial" w:cs="Arial"/>
                <w:sz w:val="22"/>
                <w:szCs w:val="16"/>
              </w:rPr>
            </w:pPr>
            <w:r w:rsidRPr="00C604B0">
              <w:rPr>
                <w:rFonts w:ascii="Arial" w:hAnsi="Arial" w:cs="Arial"/>
                <w:sz w:val="22"/>
                <w:szCs w:val="16"/>
              </w:rPr>
              <w:t>Se evidencia</w:t>
            </w:r>
            <w:r>
              <w:rPr>
                <w:rFonts w:ascii="Arial" w:hAnsi="Arial" w:cs="Arial"/>
                <w:sz w:val="22"/>
                <w:szCs w:val="16"/>
              </w:rPr>
              <w:t xml:space="preserve"> </w:t>
            </w:r>
            <w:r w:rsidRPr="00C604B0">
              <w:rPr>
                <w:rFonts w:ascii="Arial" w:hAnsi="Arial" w:cs="Arial"/>
                <w:sz w:val="22"/>
                <w:szCs w:val="16"/>
              </w:rPr>
              <w:t>en historia clínica el registro adecuado en casilla adecuada de un parto</w:t>
            </w:r>
            <w:r>
              <w:rPr>
                <w:rFonts w:ascii="Arial" w:hAnsi="Arial" w:cs="Arial"/>
                <w:sz w:val="22"/>
                <w:szCs w:val="16"/>
              </w:rPr>
              <w:t>. (en PDF resumen y en HC de evento obstétrico de producción DINAMICA.</w:t>
            </w:r>
          </w:p>
          <w:p w:rsidR="00F16541" w:rsidRDefault="00F16541" w:rsidP="00F16541">
            <w:pPr>
              <w:rPr>
                <w:rFonts w:ascii="Arial" w:hAnsi="Arial" w:cs="Arial"/>
                <w:noProof/>
                <w:sz w:val="16"/>
                <w:szCs w:val="16"/>
                <w:lang w:val="es-CO" w:eastAsia="es-CO"/>
              </w:rPr>
            </w:pPr>
            <w:r>
              <w:rPr>
                <w:rFonts w:ascii="Arial" w:hAnsi="Arial" w:cs="Arial"/>
                <w:noProof/>
                <w:sz w:val="16"/>
                <w:szCs w:val="16"/>
                <w:lang w:val="es-CO" w:eastAsia="es-CO"/>
              </w:rPr>
              <mc:AlternateContent>
                <mc:Choice Requires="wps">
                  <w:drawing>
                    <wp:anchor distT="0" distB="0" distL="114300" distR="114300" simplePos="0" relativeHeight="251659264" behindDoc="0" locked="0" layoutInCell="1" allowOverlap="1">
                      <wp:simplePos x="0" y="0"/>
                      <wp:positionH relativeFrom="column">
                        <wp:posOffset>5882640</wp:posOffset>
                      </wp:positionH>
                      <wp:positionV relativeFrom="paragraph">
                        <wp:posOffset>28575</wp:posOffset>
                      </wp:positionV>
                      <wp:extent cx="485775" cy="1270635"/>
                      <wp:effectExtent l="15240" t="11430" r="22860" b="13335"/>
                      <wp:wrapNone/>
                      <wp:docPr id="7" name="Flecha abajo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1270635"/>
                              </a:xfrm>
                              <a:prstGeom prst="downArrow">
                                <a:avLst>
                                  <a:gd name="adj1" fmla="val 50000"/>
                                  <a:gd name="adj2" fmla="val 65392"/>
                                </a:avLst>
                              </a:prstGeom>
                              <a:solidFill>
                                <a:srgbClr val="4472C4"/>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78A847"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echa abajo 7" o:spid="_x0000_s1026" type="#_x0000_t67" style="position:absolute;margin-left:463.2pt;margin-top:2.25pt;width:38.25pt;height:100.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0JfSQIAAJcEAAAOAAAAZHJzL2Uyb0RvYy54bWysVEtv2zAMvg/YfxB0Xx27cd0adYoiXYcB&#10;3Vag2+6MJMfq9JqkxOm/Hy27mbPdhvkgkyb18fGRvr45aEX2wgdpTUPzswUlwjDLpdk29NvX+3eX&#10;lIQIhoOyRjT0RQR6s3r75rp3tShsZxUXniCICXXvGtrF6OosC6wTGsKZdcKgsbVeQ0TVbzPuoUd0&#10;rbJisbjIeuu585aJEPDr3Wikq4TftoLFL20bRCSqoZhbTKdP52Y4s9U11FsPrpNsSgP+IQsN0mDQ&#10;I9QdRCA7L/+C0pJ5G2wbz5jVmW1byUSqAavJF39U89SBE6kWbE5wxzaF/wfLPu8fPZG8oRUlBjRS&#10;dK8E64DABp4tqYYO9S7U6PjkHv1QY3APlv0IxNh1B2Yrbr23fSeAY1754J+dXBiUgFfJpv9kOQaA&#10;XbSpWYfW6wEQ20AOiZOXIyfiEAnDj8vLsqpKShia8qJaXJyXKQTUr7edD/GDsJoMQkO57U3KKIWA&#10;/UOIiRg+lQf8Oaek1Qp53oMi5QKfaQ5mPsXc56I8vyqmsBNiBvVr4NQTqyS/l0olxW83a+UJwmMB&#10;y6pYL6fLYe6mDOkbelUWZUr1xBbmEEOGY44Y9cRNy4jro6Ru6OXRCeqBjPeGp+GOINUo42VlJnYG&#10;QkZiN5a/IDnejruBu4yCgO/4pqTHzWho+LkDLyhRHw1SfJUvl8MqJWVZVgUqfm7ZzC1gWGdx4RBs&#10;FNdxXL+d83LbYaw8VW/sLY5FK+Pr/Ix5Teni9KN0sl5zPXn9/p+sfgEAAP//AwBQSwMEFAAGAAgA&#10;AAAhAE1GwhXdAAAACgEAAA8AAABkcnMvZG93bnJldi54bWxMj0FPhDAUhO8m/ofmmXhzWwkSQR6b&#10;jdG4By/u+gMKfQJZ+kpoYdFfb/ekx8lMZr4pt6sdxEKT7x0j3G8UCOLGmZ5bhM/j690jCB80Gz04&#10;JoRv8rCtrq9KXRh35g9aDqEVsYR9oRG6EMZCSt90ZLXfuJE4el9usjpEObXSTPocy+0gE6UyaXXP&#10;caHTIz131JwOs0Wo6c3th58XtTu9mz5fFjebdo94e7PunkAEWsNfGC74ER2qyFS7mY0XA0KeZGmM&#10;IqQPIC6+UkkOokZIVJqBrEr5/0L1CwAA//8DAFBLAQItABQABgAIAAAAIQC2gziS/gAAAOEBAAAT&#10;AAAAAAAAAAAAAAAAAAAAAABbQ29udGVudF9UeXBlc10ueG1sUEsBAi0AFAAGAAgAAAAhADj9If/W&#10;AAAAlAEAAAsAAAAAAAAAAAAAAAAALwEAAF9yZWxzLy5yZWxzUEsBAi0AFAAGAAgAAAAhAGiTQl9J&#10;AgAAlwQAAA4AAAAAAAAAAAAAAAAALgIAAGRycy9lMm9Eb2MueG1sUEsBAi0AFAAGAAgAAAAhAE1G&#10;whXdAAAACgEAAA8AAAAAAAAAAAAAAAAAowQAAGRycy9kb3ducmV2LnhtbFBLBQYAAAAABAAEAPMA&#10;AACtBQAAAAA=&#10;" fillcolor="#4472c4">
                      <v:textbox style="layout-flow:vertical-ideographic"/>
                    </v:shape>
                  </w:pict>
                </mc:Fallback>
              </mc:AlternateContent>
            </w:r>
            <w:r w:rsidRPr="00E80F57">
              <w:rPr>
                <w:rFonts w:ascii="Arial" w:hAnsi="Arial" w:cs="Arial"/>
                <w:noProof/>
                <w:sz w:val="16"/>
                <w:szCs w:val="16"/>
                <w:lang w:val="es-CO" w:eastAsia="es-CO"/>
              </w:rPr>
              <w:drawing>
                <wp:inline distT="0" distB="0" distL="0" distR="0">
                  <wp:extent cx="6238875" cy="619125"/>
                  <wp:effectExtent l="0" t="0" r="952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38875" cy="619125"/>
                          </a:xfrm>
                          <a:prstGeom prst="rect">
                            <a:avLst/>
                          </a:prstGeom>
                          <a:noFill/>
                          <a:ln>
                            <a:noFill/>
                          </a:ln>
                        </pic:spPr>
                      </pic:pic>
                    </a:graphicData>
                  </a:graphic>
                </wp:inline>
              </w:drawing>
            </w:r>
          </w:p>
          <w:p w:rsidR="00F16541" w:rsidRDefault="00F16541" w:rsidP="00F16541">
            <w:pPr>
              <w:jc w:val="both"/>
              <w:rPr>
                <w:rFonts w:ascii="Arial" w:hAnsi="Arial" w:cs="Arial"/>
                <w:noProof/>
                <w:sz w:val="16"/>
                <w:szCs w:val="16"/>
                <w:lang w:val="es-CO" w:eastAsia="es-CO"/>
              </w:rPr>
            </w:pPr>
            <w:r w:rsidRPr="00DC0AFC">
              <w:rPr>
                <w:rFonts w:ascii="Arial" w:hAnsi="Arial" w:cs="Arial"/>
                <w:noProof/>
                <w:sz w:val="16"/>
                <w:szCs w:val="16"/>
                <w:lang w:val="es-CO" w:eastAsia="es-CO"/>
              </w:rPr>
              <w:drawing>
                <wp:inline distT="0" distB="0" distL="0" distR="0">
                  <wp:extent cx="6191250" cy="20574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91250" cy="2057400"/>
                          </a:xfrm>
                          <a:prstGeom prst="rect">
                            <a:avLst/>
                          </a:prstGeom>
                          <a:noFill/>
                          <a:ln>
                            <a:noFill/>
                          </a:ln>
                        </pic:spPr>
                      </pic:pic>
                    </a:graphicData>
                  </a:graphic>
                </wp:inline>
              </w:drawing>
            </w:r>
          </w:p>
          <w:p w:rsidR="00F16541" w:rsidRDefault="00F16541" w:rsidP="00F16541">
            <w:pPr>
              <w:jc w:val="both"/>
              <w:rPr>
                <w:rFonts w:ascii="Arial" w:hAnsi="Arial" w:cs="Arial"/>
                <w:sz w:val="16"/>
                <w:szCs w:val="16"/>
              </w:rPr>
            </w:pPr>
          </w:p>
          <w:p w:rsidR="00F16541" w:rsidRDefault="00F16541" w:rsidP="00F16541">
            <w:pPr>
              <w:jc w:val="both"/>
              <w:rPr>
                <w:rFonts w:ascii="Arial" w:hAnsi="Arial" w:cs="Arial"/>
                <w:sz w:val="22"/>
              </w:rPr>
            </w:pPr>
          </w:p>
          <w:p w:rsidR="00F16541" w:rsidRDefault="00F16541" w:rsidP="00F16541">
            <w:pPr>
              <w:tabs>
                <w:tab w:val="left" w:pos="356"/>
              </w:tabs>
              <w:ind w:right="213"/>
              <w:jc w:val="both"/>
              <w:rPr>
                <w:rFonts w:ascii="Arial" w:hAnsi="Arial" w:cs="Arial"/>
                <w:sz w:val="22"/>
              </w:rPr>
            </w:pPr>
            <w:r w:rsidRPr="009F49E2">
              <w:rPr>
                <w:rFonts w:ascii="Arial" w:hAnsi="Arial" w:cs="Arial"/>
                <w:sz w:val="22"/>
              </w:rPr>
              <w:t>La resolución 3280 y la guía de práctica clínica (incluyendo planes de mejoramiento de mortalidad materna</w:t>
            </w:r>
            <w:r>
              <w:rPr>
                <w:rFonts w:ascii="Arial" w:hAnsi="Arial" w:cs="Arial"/>
                <w:sz w:val="22"/>
              </w:rPr>
              <w:t xml:space="preserve"> año 2020-2021</w:t>
            </w:r>
            <w:r w:rsidRPr="009F49E2">
              <w:rPr>
                <w:rFonts w:ascii="Arial" w:hAnsi="Arial" w:cs="Arial"/>
                <w:sz w:val="22"/>
              </w:rPr>
              <w:t xml:space="preserve">) establecen la obligatoriedad del control de signos vitales y de sangrado cada 15 minutos por las dos primeras horas y el </w:t>
            </w:r>
            <w:r w:rsidRPr="006148A4">
              <w:rPr>
                <w:rFonts w:ascii="Arial" w:hAnsi="Arial" w:cs="Arial"/>
                <w:b/>
                <w:u w:val="single"/>
              </w:rPr>
              <w:t>registro del control sangrado 2 primera horas</w:t>
            </w:r>
            <w:r w:rsidRPr="009F49E2">
              <w:rPr>
                <w:rFonts w:ascii="Arial" w:hAnsi="Arial" w:cs="Arial"/>
                <w:sz w:val="22"/>
              </w:rPr>
              <w:t xml:space="preserve"> por parte del médico que atiende parto.    Al revisar las historias clínicas, se evidencia, que en subred suroccidente en promedio un</w:t>
            </w:r>
            <w:r>
              <w:rPr>
                <w:rFonts w:ascii="Arial" w:hAnsi="Arial" w:cs="Arial"/>
                <w:sz w:val="22"/>
              </w:rPr>
              <w:t xml:space="preserve"> 100</w:t>
            </w:r>
            <w:r w:rsidRPr="009F49E2">
              <w:rPr>
                <w:rFonts w:ascii="Arial" w:hAnsi="Arial" w:cs="Arial"/>
                <w:sz w:val="22"/>
              </w:rPr>
              <w:t>% de los partos registran esta actividad, para e</w:t>
            </w:r>
            <w:r>
              <w:rPr>
                <w:rFonts w:ascii="Arial" w:hAnsi="Arial" w:cs="Arial"/>
                <w:sz w:val="22"/>
              </w:rPr>
              <w:t>l periodo septiembre diciembre del 2023</w:t>
            </w:r>
            <w:r w:rsidRPr="009F49E2">
              <w:rPr>
                <w:rFonts w:ascii="Arial" w:hAnsi="Arial" w:cs="Arial"/>
                <w:sz w:val="22"/>
              </w:rPr>
              <w:t xml:space="preserve">. </w:t>
            </w:r>
            <w:r>
              <w:rPr>
                <w:rFonts w:ascii="Arial" w:hAnsi="Arial" w:cs="Arial"/>
                <w:sz w:val="22"/>
              </w:rPr>
              <w:t xml:space="preserve">En el periodo enero abril </w:t>
            </w:r>
            <w:r>
              <w:rPr>
                <w:rFonts w:ascii="Arial" w:hAnsi="Arial" w:cs="Arial"/>
                <w:sz w:val="22"/>
              </w:rPr>
              <w:lastRenderedPageBreak/>
              <w:t>del 2025 se encuentra una disminución en indicador a un 65% de cumplimiento CON UNA GRAN MEJORIA  en presente auditoria  periodo septiembre</w:t>
            </w:r>
          </w:p>
          <w:p w:rsidR="00F16541" w:rsidRDefault="00F16541" w:rsidP="00F16541">
            <w:pPr>
              <w:tabs>
                <w:tab w:val="left" w:pos="356"/>
              </w:tabs>
              <w:ind w:right="213"/>
              <w:jc w:val="both"/>
              <w:rPr>
                <w:rFonts w:ascii="Arial" w:hAnsi="Arial" w:cs="Arial"/>
                <w:sz w:val="22"/>
              </w:rPr>
            </w:pPr>
          </w:p>
          <w:p w:rsidR="00F16541" w:rsidRDefault="00F16541" w:rsidP="00F16541">
            <w:pPr>
              <w:jc w:val="both"/>
              <w:rPr>
                <w:rFonts w:ascii="Arial" w:hAnsi="Arial" w:cs="Arial"/>
              </w:rPr>
            </w:pPr>
            <w:r>
              <w:rPr>
                <w:rFonts w:ascii="Arial" w:hAnsi="Arial" w:cs="Arial"/>
                <w:sz w:val="22"/>
              </w:rPr>
              <w:t xml:space="preserve">diciembre del 2025, subiendo de nuevo a un 100% de cumplimiento. </w:t>
            </w:r>
            <w:r w:rsidRPr="009F49E2">
              <w:rPr>
                <w:rFonts w:ascii="Arial" w:hAnsi="Arial" w:cs="Arial"/>
                <w:sz w:val="22"/>
              </w:rPr>
              <w:t xml:space="preserve"> En la   siguiente gráfica, se discrimina por punto de atención</w:t>
            </w:r>
            <w:r w:rsidRPr="00EB6714">
              <w:rPr>
                <w:rFonts w:ascii="Arial" w:hAnsi="Arial" w:cs="Arial"/>
              </w:rPr>
              <w:t>.</w:t>
            </w:r>
          </w:p>
          <w:p w:rsidR="00F16541" w:rsidRDefault="00F16541" w:rsidP="00F16541">
            <w:pPr>
              <w:jc w:val="both"/>
              <w:rPr>
                <w:rFonts w:ascii="Arial" w:hAnsi="Arial" w:cs="Arial"/>
              </w:rPr>
            </w:pPr>
            <w:r>
              <w:rPr>
                <w:rFonts w:ascii="Arial" w:hAnsi="Arial" w:cs="Arial"/>
                <w:noProof/>
                <w:lang w:val="es-CO" w:eastAsia="es-CO"/>
              </w:rPr>
              <w:drawing>
                <wp:inline distT="0" distB="0" distL="0" distR="0">
                  <wp:extent cx="6385560" cy="4676775"/>
                  <wp:effectExtent l="0" t="0" r="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85560" cy="4676775"/>
                          </a:xfrm>
                          <a:prstGeom prst="rect">
                            <a:avLst/>
                          </a:prstGeom>
                          <a:noFill/>
                        </pic:spPr>
                      </pic:pic>
                    </a:graphicData>
                  </a:graphic>
                </wp:inline>
              </w:drawing>
            </w:r>
          </w:p>
          <w:p w:rsidR="00F16541" w:rsidRDefault="00F16541" w:rsidP="00F16541">
            <w:pPr>
              <w:jc w:val="center"/>
              <w:rPr>
                <w:rFonts w:ascii="Arial" w:hAnsi="Arial" w:cs="Arial"/>
                <w:sz w:val="22"/>
                <w:szCs w:val="22"/>
              </w:rPr>
            </w:pPr>
            <w:r>
              <w:rPr>
                <w:rFonts w:ascii="Arial" w:hAnsi="Arial" w:cs="Arial"/>
                <w:sz w:val="16"/>
                <w:szCs w:val="16"/>
              </w:rPr>
              <w:t>FUENTE:   Auditoria de autocontrol sala partos Ruta Materno perinatal Dr. Ebert Pérez G Dir. Ambulatorios/ G riesgo</w:t>
            </w:r>
          </w:p>
          <w:p w:rsidR="00F16541" w:rsidRDefault="00F16541" w:rsidP="00F16541">
            <w:pPr>
              <w:jc w:val="both"/>
              <w:rPr>
                <w:rFonts w:ascii="Arial" w:hAnsi="Arial" w:cs="Arial"/>
                <w:sz w:val="22"/>
                <w:szCs w:val="22"/>
              </w:rPr>
            </w:pPr>
            <w:r w:rsidRPr="005E2284">
              <w:rPr>
                <w:rFonts w:ascii="Arial" w:hAnsi="Arial" w:cs="Arial"/>
                <w:sz w:val="22"/>
                <w:szCs w:val="22"/>
              </w:rPr>
              <w:t>Al hacer el análisis de autocontrol, se hacen las siguientes observaciones:</w:t>
            </w:r>
          </w:p>
          <w:p w:rsidR="00F16541" w:rsidRPr="002A1D4D" w:rsidRDefault="00F16541" w:rsidP="00286F7D">
            <w:pPr>
              <w:numPr>
                <w:ilvl w:val="0"/>
                <w:numId w:val="9"/>
              </w:numPr>
              <w:jc w:val="both"/>
              <w:rPr>
                <w:rFonts w:ascii="Arial" w:hAnsi="Arial" w:cs="Arial"/>
                <w:sz w:val="22"/>
                <w:szCs w:val="22"/>
              </w:rPr>
            </w:pPr>
            <w:r w:rsidRPr="002A1D4D">
              <w:rPr>
                <w:rFonts w:ascii="Arial" w:hAnsi="Arial" w:cs="Arial"/>
                <w:sz w:val="22"/>
              </w:rPr>
              <w:t xml:space="preserve"> Existe formato específico </w:t>
            </w:r>
            <w:r>
              <w:rPr>
                <w:rFonts w:ascii="Arial" w:hAnsi="Arial" w:cs="Arial"/>
                <w:sz w:val="22"/>
              </w:rPr>
              <w:t xml:space="preserve">en DINAMICA </w:t>
            </w:r>
            <w:r w:rsidRPr="002A1D4D">
              <w:rPr>
                <w:rFonts w:ascii="Arial" w:hAnsi="Arial" w:cs="Arial"/>
                <w:sz w:val="22"/>
              </w:rPr>
              <w:t>para registro de auxiliar de enfermería de partos (donde anota signos vitales cada 15 minutos, estado de conciencia y vigilancia de sangrado). Debe ser obligatorio su uso.</w:t>
            </w:r>
          </w:p>
          <w:p w:rsidR="00F16541" w:rsidRDefault="00F16541" w:rsidP="00286F7D">
            <w:pPr>
              <w:numPr>
                <w:ilvl w:val="0"/>
                <w:numId w:val="9"/>
              </w:numPr>
              <w:jc w:val="both"/>
              <w:rPr>
                <w:rFonts w:ascii="Arial" w:hAnsi="Arial" w:cs="Arial"/>
                <w:sz w:val="22"/>
                <w:szCs w:val="22"/>
              </w:rPr>
            </w:pPr>
            <w:r>
              <w:rPr>
                <w:rFonts w:ascii="Arial" w:hAnsi="Arial" w:cs="Arial"/>
                <w:sz w:val="22"/>
                <w:szCs w:val="22"/>
              </w:rPr>
              <w:t>Existe un punto específico parametrizado en el formato de Evento obstétrico, donde el profesional médico registrar esta actividad (casillas específicas).  Algunos profesionales de sala de parto no usan el formato y registran la actividad en evolución o procedimiento quirúrgico.   Ya se estableció</w:t>
            </w:r>
            <w:r w:rsidRPr="006148A4">
              <w:rPr>
                <w:rFonts w:ascii="Arial" w:hAnsi="Arial" w:cs="Arial"/>
                <w:sz w:val="22"/>
                <w:szCs w:val="22"/>
                <w:u w:val="single"/>
              </w:rPr>
              <w:t xml:space="preserve"> como obligatorio el uso del formato de evento obstétrico para el registro</w:t>
            </w:r>
            <w:r>
              <w:rPr>
                <w:rFonts w:ascii="Arial" w:hAnsi="Arial" w:cs="Arial"/>
                <w:sz w:val="22"/>
                <w:szCs w:val="22"/>
                <w:u w:val="single"/>
              </w:rPr>
              <w:t xml:space="preserve"> unificado</w:t>
            </w:r>
            <w:r w:rsidRPr="006148A4">
              <w:rPr>
                <w:rFonts w:ascii="Arial" w:hAnsi="Arial" w:cs="Arial"/>
                <w:sz w:val="22"/>
                <w:szCs w:val="22"/>
                <w:u w:val="single"/>
              </w:rPr>
              <w:t xml:space="preserve"> de las actividades de atención en trabajo de parto</w:t>
            </w:r>
            <w:r>
              <w:rPr>
                <w:rFonts w:ascii="Arial" w:hAnsi="Arial" w:cs="Arial"/>
                <w:sz w:val="22"/>
                <w:szCs w:val="22"/>
                <w:u w:val="single"/>
              </w:rPr>
              <w:t xml:space="preserve"> (en la casilla específica de control pos parto 2 horas</w:t>
            </w:r>
            <w:r w:rsidRPr="005D18C6">
              <w:rPr>
                <w:rFonts w:ascii="Arial" w:hAnsi="Arial" w:cs="Arial"/>
                <w:sz w:val="22"/>
                <w:szCs w:val="22"/>
              </w:rPr>
              <w:t xml:space="preserve">).    </w:t>
            </w:r>
          </w:p>
          <w:p w:rsidR="00F16541" w:rsidRPr="00E80F57" w:rsidRDefault="00F16541" w:rsidP="00286F7D">
            <w:pPr>
              <w:numPr>
                <w:ilvl w:val="0"/>
                <w:numId w:val="9"/>
              </w:numPr>
              <w:jc w:val="both"/>
              <w:rPr>
                <w:rFonts w:ascii="Arial" w:hAnsi="Arial" w:cs="Arial"/>
                <w:sz w:val="22"/>
                <w:szCs w:val="22"/>
                <w:u w:val="single"/>
              </w:rPr>
            </w:pPr>
            <w:r w:rsidRPr="00E80F57">
              <w:rPr>
                <w:rFonts w:ascii="Arial" w:hAnsi="Arial" w:cs="Arial"/>
                <w:sz w:val="22"/>
                <w:szCs w:val="22"/>
              </w:rPr>
              <w:t xml:space="preserve">En caso de anormalidad de los resultados del registro (seguimiento cada 15 minutos de paciente posparto por personal de enfermería), debe ser notificado de manera inmediata a médico tratante, </w:t>
            </w:r>
            <w:r w:rsidRPr="00E80F57">
              <w:rPr>
                <w:rFonts w:ascii="Arial" w:hAnsi="Arial" w:cs="Arial"/>
                <w:b/>
                <w:sz w:val="22"/>
                <w:szCs w:val="22"/>
              </w:rPr>
              <w:t>para la activación temprana de Código Rojo. (alerta temprana</w:t>
            </w:r>
          </w:p>
          <w:p w:rsidR="00F16541" w:rsidRDefault="00F16541" w:rsidP="00286F7D">
            <w:pPr>
              <w:numPr>
                <w:ilvl w:val="0"/>
                <w:numId w:val="9"/>
              </w:numPr>
              <w:jc w:val="both"/>
              <w:rPr>
                <w:rFonts w:ascii="Arial" w:hAnsi="Arial" w:cs="Arial"/>
                <w:sz w:val="22"/>
                <w:szCs w:val="22"/>
                <w:u w:val="single"/>
              </w:rPr>
            </w:pPr>
            <w:r w:rsidRPr="00E80F57">
              <w:rPr>
                <w:rFonts w:ascii="Arial" w:hAnsi="Arial" w:cs="Arial"/>
                <w:sz w:val="22"/>
                <w:szCs w:val="22"/>
                <w:u w:val="single"/>
              </w:rPr>
              <w:t xml:space="preserve">Al salir paciente gestante de un procedimiento quirúrgico, debe ser llevada a atención pos parto, donde todo personal médico y de enfermería está capacitado en alerta tempranas y su manejo. </w:t>
            </w:r>
          </w:p>
          <w:p w:rsidR="00F16541" w:rsidRDefault="00F16541" w:rsidP="00F16541">
            <w:pPr>
              <w:jc w:val="both"/>
              <w:rPr>
                <w:rFonts w:ascii="Arial" w:hAnsi="Arial" w:cs="Arial"/>
                <w:sz w:val="22"/>
                <w:szCs w:val="16"/>
              </w:rPr>
            </w:pPr>
            <w:r w:rsidRPr="00C604B0">
              <w:rPr>
                <w:rFonts w:ascii="Arial" w:hAnsi="Arial" w:cs="Arial"/>
                <w:sz w:val="22"/>
                <w:szCs w:val="16"/>
              </w:rPr>
              <w:lastRenderedPageBreak/>
              <w:t>Se evidencia en historia clínica el registro adecuado en la</w:t>
            </w:r>
            <w:r>
              <w:rPr>
                <w:rFonts w:ascii="Arial" w:hAnsi="Arial" w:cs="Arial"/>
                <w:sz w:val="22"/>
                <w:szCs w:val="16"/>
              </w:rPr>
              <w:t xml:space="preserve"> pestaña de nota pos parto y la casilla adecuada establecida:</w:t>
            </w:r>
          </w:p>
          <w:p w:rsidR="00F16541" w:rsidRPr="00E80F57" w:rsidRDefault="00F16541" w:rsidP="00F16541">
            <w:pPr>
              <w:jc w:val="both"/>
              <w:rPr>
                <w:rFonts w:ascii="Arial" w:hAnsi="Arial" w:cs="Arial"/>
                <w:sz w:val="22"/>
                <w:szCs w:val="22"/>
                <w:u w:val="single"/>
              </w:rPr>
            </w:pPr>
            <w:r>
              <w:rPr>
                <w:rFonts w:ascii="Arial" w:hAnsi="Arial" w:cs="Arial"/>
                <w:noProof/>
                <w:sz w:val="22"/>
                <w:szCs w:val="22"/>
                <w:u w:val="single"/>
                <w:lang w:val="es-CO" w:eastAsia="es-CO"/>
              </w:rPr>
              <mc:AlternateContent>
                <mc:Choice Requires="wps">
                  <w:drawing>
                    <wp:anchor distT="0" distB="0" distL="114300" distR="114300" simplePos="0" relativeHeight="251662336" behindDoc="0" locked="0" layoutInCell="1" allowOverlap="1">
                      <wp:simplePos x="0" y="0"/>
                      <wp:positionH relativeFrom="column">
                        <wp:posOffset>1731645</wp:posOffset>
                      </wp:positionH>
                      <wp:positionV relativeFrom="paragraph">
                        <wp:posOffset>292100</wp:posOffset>
                      </wp:positionV>
                      <wp:extent cx="66675" cy="371475"/>
                      <wp:effectExtent l="7620" t="10795" r="59055" b="27305"/>
                      <wp:wrapNone/>
                      <wp:docPr id="11" name="Conector recto de flecha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 cy="371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4636F5B" id="_x0000_t32" coordsize="21600,21600" o:spt="32" o:oned="t" path="m,l21600,21600e" filled="f">
                      <v:path arrowok="t" fillok="f" o:connecttype="none"/>
                      <o:lock v:ext="edit" shapetype="t"/>
                    </v:shapetype>
                    <v:shape id="Conector recto de flecha 11" o:spid="_x0000_s1026" type="#_x0000_t32" style="position:absolute;margin-left:136.35pt;margin-top:23pt;width:5.25pt;height:2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5paPgIAAHEEAAAOAAAAZHJzL2Uyb0RvYy54bWysVMGO2jAQvVfqP1i+QwgbWIgIqyqBXrZd&#10;pN1+gLEdYtWxLdsQUNV/79gJtLSXqmoOzjieefNm5jmrp3Mr0YlbJ7QqcDqeYMQV1UyoQ4G/vG1H&#10;C4ycJ4oRqRUv8IU7/LR+/27VmZxPdaMl4xYBiHJ5ZwrceG/yJHG04S1xY224gsNa25Z42NpDwizp&#10;AL2VyXQymSedtsxYTblz8LXqD/E64tc1p/6lrh33SBYYuPm42rjuw5qsVyQ/WGIaQQca5B9YtEQo&#10;SHqDqogn6GjFH1CtoFY7Xfsx1W2i61pQHmuAatLJb9W8NsTwWAs0x5lbm9z/g6WfTzuLBIPZpRgp&#10;0sKMSpgU9doiG16IcVRLThuCwAX61RmXQ1ipdjZUTM/q1Txr+tUhpcuGqAOPvN8uBrBiRHIXEjbO&#10;QNZ990kz8CFHr2PzzrVtAyS0BZ3jjC63GfGzRxQ+zufzxxlGFE4eHtMMbKCUkPwaa6zzH7luUTAK&#10;7Lwl4tB4qKkvKo2ZyOnZ+T7wGhASK70VUkZNSIW6Ai9n01kMcFoKFg6Dm7OHfSktOpGgqvgMLO7c&#10;rD4qFsEaTthmsD0REmzkY3+8FdAxyXHI1nKGkeRwkYLV05MqZITqgfBg9cL6tpwsN4vNIhtl0/lm&#10;lE2qavRhW2aj+TZ9nFUPVVlW6fdAPs3yRjDGVeB/FXma/Z2IhuvWy/Mm81ujknv0OAoge31H0nH8&#10;YeK9dvaaXXY2VBeUALqOzsMdDBfn1330+vmnWP8AAAD//wMAUEsDBBQABgAIAAAAIQCiOzvd4QAA&#10;AAoBAAAPAAAAZHJzL2Rvd25yZXYueG1sTI/BTsMwEETvSPyDtUjcqIMpaQlxKqBC5AISbVVxdGMT&#10;W8TrKHbblK9nOcFxtU8zb8rF6Dt2MEN0ASVcTzJgBpugHbYSNuvnqzmwmBRq1QU0Ek4mwqI6PytV&#10;ocMR381hlVpGIRgLJcGm1Becx8Yar+Ik9Abp9xkGrxKdQ8v1oI4U7jsusiznXjmkBqt682RN87Xa&#10;ewlp+XGy+bZ5vHNv65fX3H3Xdb2U8vJifLgHlsyY/mD41Sd1qMhpF/aoI+skiJmYESphmtMmAsT8&#10;RgDbEZlNb4FXJf8/ofoBAAD//wMAUEsBAi0AFAAGAAgAAAAhALaDOJL+AAAA4QEAABMAAAAAAAAA&#10;AAAAAAAAAAAAAFtDb250ZW50X1R5cGVzXS54bWxQSwECLQAUAAYACAAAACEAOP0h/9YAAACUAQAA&#10;CwAAAAAAAAAAAAAAAAAvAQAAX3JlbHMvLnJlbHNQSwECLQAUAAYACAAAACEAQhOaWj4CAABxBAAA&#10;DgAAAAAAAAAAAAAAAAAuAgAAZHJzL2Uyb0RvYy54bWxQSwECLQAUAAYACAAAACEAojs73eEAAAAK&#10;AQAADwAAAAAAAAAAAAAAAACYBAAAZHJzL2Rvd25yZXYueG1sUEsFBgAAAAAEAAQA8wAAAKYFAAAA&#10;AA==&#10;">
                      <v:stroke endarrow="block"/>
                    </v:shape>
                  </w:pict>
                </mc:Fallback>
              </mc:AlternateContent>
            </w:r>
            <w:r>
              <w:rPr>
                <w:rFonts w:ascii="Arial" w:hAnsi="Arial" w:cs="Arial"/>
                <w:noProof/>
                <w:sz w:val="22"/>
                <w:szCs w:val="22"/>
                <w:u w:val="single"/>
                <w:lang w:val="es-CO" w:eastAsia="es-CO"/>
              </w:rPr>
              <mc:AlternateContent>
                <mc:Choice Requires="wps">
                  <w:drawing>
                    <wp:anchor distT="0" distB="0" distL="114300" distR="114300" simplePos="0" relativeHeight="251661312" behindDoc="0" locked="0" layoutInCell="1" allowOverlap="1">
                      <wp:simplePos x="0" y="0"/>
                      <wp:positionH relativeFrom="column">
                        <wp:posOffset>1064895</wp:posOffset>
                      </wp:positionH>
                      <wp:positionV relativeFrom="paragraph">
                        <wp:posOffset>92075</wp:posOffset>
                      </wp:positionV>
                      <wp:extent cx="666750" cy="200025"/>
                      <wp:effectExtent l="36195" t="58420" r="11430" b="8255"/>
                      <wp:wrapNone/>
                      <wp:docPr id="10" name="Conector recto de flecha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66750" cy="2000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F76FDF" id="Conector recto de flecha 10" o:spid="_x0000_s1026" type="#_x0000_t32" style="position:absolute;margin-left:83.85pt;margin-top:7.25pt;width:52.5pt;height:15.75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mFSQIAAIYEAAAOAAAAZHJzL2Uyb0RvYy54bWysVF1v0zAUfUfiP1h+75KUtuuipRNKWngY&#10;MGmDd9d2GgvHtmyvaYX477vX6ToGLwiRB+c6vh/nnnuc65tDr8le+qCsqWhxkVMiDbdCmV1Fvz5s&#10;JktKQmRGMG2NrOhRBnqzevvmenClnNrOaiE9gSQmlIOraBejK7Ms8E72LFxYJw0cttb3LMLW7zLh&#10;2QDZe51N83yRDdYL5y2XIcDXZjykq5S/bSWPX9o2yEh0RQFbTKtP6xbXbHXNyp1nrlP8BIP9A4qe&#10;KQNFz6kaFhl59OqPVL3i3gbbxgtu+8y2reIy9QDdFPlv3dx3zMnUC5AT3Jmm8P/S8s/7O0+UgNkB&#10;PYb1MKMaJsWj9cTjiwhJWi15xwi4AF+DCyWE1ebOY8f8YO7dreXfAzG27pjZyYT74eggV4ER2asQ&#10;3AQHVbfDJyvAhz1Gm8g7tL6HWsp9xMBkfUMLywBV5JDmdjzPTR4i4fBxsVhczgE+hyMQRT6dp6qs&#10;xIQY7HyIH6TtCRoVDdEztesiNDp2OpZg+9sQEe5LAAYbu1FaJ6FoQ4aKXs2hAJ4Eq5XAw7Txu22t&#10;PdkzlFp6TiheuXn7aERK1kkm1ic7MqXBJjGRFr0CGrWkWK2XghIt4XahNcLTBitC+wD4ZI1q+3GV&#10;X62X6+VsMpsu1pNZ3jST95t6Nllsist5866p66b4ieCLWdkpIaRB/M/KL2Z/p6zTHRw1e9b+majs&#10;dfbEKIB9fifQSRMog1FQWyuOdx67Q3mA2JPz6WLibfp1n7xefh+rJwAAAP//AwBQSwMEFAAGAAgA&#10;AAAhADyXqZjeAAAACQEAAA8AAABkcnMvZG93bnJldi54bWxMj0FPwzAMhe9I/IfISNxYuqq0UJpO&#10;CIkTIMS2C7es8dpqjZM1WVf+PebEbn720/P3qtVsBzHhGHpHCpaLBARS40xPrYLt5vXuAUSImowe&#10;HKGCHwywqq+vKl0ad6YvnNaxFRxCodQKuhh9KWVoOrQ6LJxH4tvejVZHlmMrzajPHG4HmSZJLq3u&#10;iT902uNLh81hfbIK9olvPh83b+Z49NnUvn9v/fLjoNTtzfz8BCLiHP/N8IfP6FAz086dyAQxsM6L&#10;gq08ZPcg2JAWKS92CrI8AVlX8rJB/QsAAP//AwBQSwECLQAUAAYACAAAACEAtoM4kv4AAADhAQAA&#10;EwAAAAAAAAAAAAAAAAAAAAAAW0NvbnRlbnRfVHlwZXNdLnhtbFBLAQItABQABgAIAAAAIQA4/SH/&#10;1gAAAJQBAAALAAAAAAAAAAAAAAAAAC8BAABfcmVscy8ucmVsc1BLAQItABQABgAIAAAAIQD5/2mF&#10;SQIAAIYEAAAOAAAAAAAAAAAAAAAAAC4CAABkcnMvZTJvRG9jLnhtbFBLAQItABQABgAIAAAAIQA8&#10;l6mY3gAAAAkBAAAPAAAAAAAAAAAAAAAAAKMEAABkcnMvZG93bnJldi54bWxQSwUGAAAAAAQABADz&#10;AAAArgUAAAAA&#10;">
                      <v:stroke endarrow="block"/>
                    </v:shape>
                  </w:pict>
                </mc:Fallback>
              </mc:AlternateContent>
            </w:r>
            <w:r w:rsidRPr="00C604B0">
              <w:rPr>
                <w:rFonts w:ascii="Arial" w:hAnsi="Arial" w:cs="Arial"/>
                <w:noProof/>
                <w:sz w:val="22"/>
                <w:szCs w:val="22"/>
                <w:u w:val="single"/>
                <w:lang w:val="es-CO" w:eastAsia="es-CO"/>
              </w:rPr>
              <w:drawing>
                <wp:inline distT="0" distB="0" distL="0" distR="0">
                  <wp:extent cx="6343650" cy="17049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43650" cy="1704975"/>
                          </a:xfrm>
                          <a:prstGeom prst="rect">
                            <a:avLst/>
                          </a:prstGeom>
                          <a:noFill/>
                          <a:ln>
                            <a:noFill/>
                          </a:ln>
                        </pic:spPr>
                      </pic:pic>
                    </a:graphicData>
                  </a:graphic>
                </wp:inline>
              </w:drawing>
            </w:r>
          </w:p>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r w:rsidRPr="009F49E2">
              <w:rPr>
                <w:rFonts w:ascii="Arial" w:hAnsi="Arial" w:cs="Arial"/>
                <w:sz w:val="22"/>
              </w:rPr>
              <w:t xml:space="preserve">La resolución 3280 y la guía de práctica clínica establecen la obligatoriedad del </w:t>
            </w:r>
            <w:r w:rsidRPr="00F64800">
              <w:rPr>
                <w:rFonts w:ascii="Arial" w:hAnsi="Arial" w:cs="Arial"/>
                <w:b/>
                <w:u w:val="single"/>
              </w:rPr>
              <w:t>inicio de planificación posterior evento obstétrico</w:t>
            </w:r>
            <w:r w:rsidRPr="009F49E2">
              <w:rPr>
                <w:rFonts w:ascii="Arial" w:hAnsi="Arial" w:cs="Arial"/>
                <w:sz w:val="22"/>
              </w:rPr>
              <w:t xml:space="preserve"> (planificación efectiva antes de la salida).    Al revisar las historias clínicas, se evidencia, que en subred suroccidente en promedio </w:t>
            </w:r>
            <w:r>
              <w:rPr>
                <w:rFonts w:ascii="Arial" w:hAnsi="Arial" w:cs="Arial"/>
                <w:sz w:val="22"/>
              </w:rPr>
              <w:t xml:space="preserve">de </w:t>
            </w:r>
            <w:r w:rsidRPr="009F49E2">
              <w:rPr>
                <w:rFonts w:ascii="Arial" w:hAnsi="Arial" w:cs="Arial"/>
                <w:sz w:val="22"/>
              </w:rPr>
              <w:t xml:space="preserve">un </w:t>
            </w:r>
            <w:r>
              <w:rPr>
                <w:rFonts w:ascii="Arial" w:hAnsi="Arial" w:cs="Arial"/>
                <w:sz w:val="22"/>
              </w:rPr>
              <w:t>95.8</w:t>
            </w:r>
            <w:r w:rsidRPr="009F49E2">
              <w:rPr>
                <w:rFonts w:ascii="Arial" w:hAnsi="Arial" w:cs="Arial"/>
                <w:sz w:val="22"/>
              </w:rPr>
              <w:t>% de los partos registran esta actividad, para e</w:t>
            </w:r>
            <w:r>
              <w:rPr>
                <w:rFonts w:ascii="Arial" w:hAnsi="Arial" w:cs="Arial"/>
                <w:sz w:val="22"/>
              </w:rPr>
              <w:t>l periodo septiembre diciembre del 2023</w:t>
            </w:r>
            <w:r w:rsidRPr="009F49E2">
              <w:rPr>
                <w:rFonts w:ascii="Arial" w:hAnsi="Arial" w:cs="Arial"/>
                <w:sz w:val="22"/>
              </w:rPr>
              <w:t xml:space="preserve">. </w:t>
            </w:r>
            <w:r>
              <w:rPr>
                <w:rFonts w:ascii="Arial" w:hAnsi="Arial" w:cs="Arial"/>
                <w:sz w:val="22"/>
              </w:rPr>
              <w:t>En el periodo enero abril del 2025 se obtuvo un 80% de cumplimiento, con persistencia de resultados no tan buenos,  en  auditoria del periodo septiembre diciembre  del 2025, de  un 83.3% de cumplimiento.</w:t>
            </w:r>
          </w:p>
          <w:p w:rsidR="00F16541" w:rsidRDefault="00F16541" w:rsidP="00F16541">
            <w:pPr>
              <w:jc w:val="both"/>
              <w:rPr>
                <w:rFonts w:ascii="Arial" w:hAnsi="Arial" w:cs="Arial"/>
                <w:sz w:val="22"/>
              </w:rPr>
            </w:pPr>
            <w:r>
              <w:rPr>
                <w:rFonts w:ascii="Arial" w:hAnsi="Arial" w:cs="Arial"/>
                <w:noProof/>
                <w:sz w:val="22"/>
                <w:lang w:val="es-CO" w:eastAsia="es-CO"/>
              </w:rPr>
              <w:drawing>
                <wp:inline distT="0" distB="0" distL="0" distR="0">
                  <wp:extent cx="6319520" cy="3581400"/>
                  <wp:effectExtent l="0" t="0" r="508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19520" cy="3581400"/>
                          </a:xfrm>
                          <a:prstGeom prst="rect">
                            <a:avLst/>
                          </a:prstGeom>
                          <a:noFill/>
                        </pic:spPr>
                      </pic:pic>
                    </a:graphicData>
                  </a:graphic>
                </wp:inline>
              </w:drawing>
            </w:r>
          </w:p>
          <w:p w:rsidR="00F16541" w:rsidRDefault="00F16541" w:rsidP="00F16541">
            <w:pPr>
              <w:jc w:val="center"/>
              <w:rPr>
                <w:rFonts w:ascii="Arial" w:hAnsi="Arial" w:cs="Arial"/>
                <w:sz w:val="16"/>
                <w:szCs w:val="16"/>
              </w:rPr>
            </w:pPr>
            <w:r>
              <w:rPr>
                <w:rFonts w:ascii="Arial" w:hAnsi="Arial" w:cs="Arial"/>
                <w:sz w:val="16"/>
                <w:szCs w:val="16"/>
              </w:rPr>
              <w:t>FUENTE:   Auditoria de autocontrol sala partos Ruta Materno perinatal Dr. Ebert Pérez G Dir. Ambulatorios/ G riesgo</w:t>
            </w:r>
          </w:p>
          <w:p w:rsidR="00F16541" w:rsidRDefault="00F16541" w:rsidP="00F16541">
            <w:pPr>
              <w:jc w:val="both"/>
              <w:rPr>
                <w:rFonts w:ascii="Arial" w:hAnsi="Arial" w:cs="Arial"/>
                <w:sz w:val="22"/>
                <w:szCs w:val="22"/>
              </w:rPr>
            </w:pPr>
            <w:r w:rsidRPr="005E2284">
              <w:rPr>
                <w:rFonts w:ascii="Arial" w:hAnsi="Arial" w:cs="Arial"/>
                <w:sz w:val="22"/>
                <w:szCs w:val="22"/>
              </w:rPr>
              <w:t>Al hacer el análisis de autocontrol, se hacen las siguientes observaciones:</w:t>
            </w:r>
          </w:p>
          <w:p w:rsidR="00F16541" w:rsidRDefault="00F16541" w:rsidP="00286F7D">
            <w:pPr>
              <w:numPr>
                <w:ilvl w:val="0"/>
                <w:numId w:val="10"/>
              </w:numPr>
              <w:jc w:val="both"/>
              <w:rPr>
                <w:rFonts w:ascii="Arial" w:hAnsi="Arial" w:cs="Arial"/>
                <w:sz w:val="22"/>
              </w:rPr>
            </w:pPr>
            <w:r w:rsidRPr="002A1D4D">
              <w:rPr>
                <w:rFonts w:ascii="Arial" w:hAnsi="Arial" w:cs="Arial"/>
                <w:sz w:val="22"/>
              </w:rPr>
              <w:t>Existe</w:t>
            </w:r>
            <w:r>
              <w:rPr>
                <w:rFonts w:ascii="Arial" w:hAnsi="Arial" w:cs="Arial"/>
                <w:sz w:val="22"/>
              </w:rPr>
              <w:t xml:space="preserve"> un bajo   porcentaje de paciente que no salen con método establecido de planificación, debido a problemas médicos no permitían en el momento planificación efectiva.</w:t>
            </w:r>
          </w:p>
          <w:p w:rsidR="00F16541" w:rsidRPr="000C02F0" w:rsidRDefault="00F16541" w:rsidP="00286F7D">
            <w:pPr>
              <w:numPr>
                <w:ilvl w:val="0"/>
                <w:numId w:val="10"/>
              </w:numPr>
              <w:jc w:val="both"/>
              <w:rPr>
                <w:rFonts w:ascii="Arial" w:hAnsi="Arial" w:cs="Arial"/>
              </w:rPr>
            </w:pPr>
            <w:r>
              <w:rPr>
                <w:rFonts w:ascii="Arial" w:hAnsi="Arial" w:cs="Arial"/>
                <w:sz w:val="22"/>
              </w:rPr>
              <w:t xml:space="preserve">Existe un formato específico de </w:t>
            </w:r>
            <w:r w:rsidRPr="000C02F0">
              <w:rPr>
                <w:rFonts w:ascii="Arial" w:hAnsi="Arial" w:cs="Arial"/>
                <w:sz w:val="22"/>
                <w:u w:val="single"/>
              </w:rPr>
              <w:t>registro de planificación en hospitalización</w:t>
            </w:r>
            <w:r>
              <w:rPr>
                <w:rFonts w:ascii="Arial" w:hAnsi="Arial" w:cs="Arial"/>
                <w:sz w:val="22"/>
              </w:rPr>
              <w:t xml:space="preserve"> (desde mes de octubre del 2020).    </w:t>
            </w:r>
            <w:r w:rsidRPr="000C02F0">
              <w:rPr>
                <w:rFonts w:ascii="Arial" w:hAnsi="Arial" w:cs="Arial"/>
                <w:sz w:val="22"/>
                <w:u w:val="single"/>
              </w:rPr>
              <w:t>Su uso debe ser obligatorio</w:t>
            </w:r>
            <w:r>
              <w:rPr>
                <w:rFonts w:ascii="Arial" w:hAnsi="Arial" w:cs="Arial"/>
                <w:sz w:val="22"/>
              </w:rPr>
              <w:t xml:space="preserve">.  Existe profesionales en sala de partos que no usan este formato y registran la actividad en evolución.   Así el sistema de información no capta de manera automática que la paciente fue planificada pos evento obstétrico y así tampoco DINAMICA alimenta de manera </w:t>
            </w:r>
            <w:r>
              <w:rPr>
                <w:rFonts w:ascii="Arial" w:hAnsi="Arial" w:cs="Arial"/>
                <w:sz w:val="22"/>
              </w:rPr>
              <w:lastRenderedPageBreak/>
              <w:t>automática el aplicativo de mujer en edad fértil (que inicio funcionamiento noviembre del 2022). En auditoria de septiembre diciembre del 2025,</w:t>
            </w:r>
            <w:r w:rsidRPr="008B5501">
              <w:rPr>
                <w:rFonts w:ascii="Arial" w:hAnsi="Arial" w:cs="Arial"/>
                <w:b/>
                <w:sz w:val="22"/>
              </w:rPr>
              <w:t xml:space="preserve"> tan solo un </w:t>
            </w:r>
            <w:r>
              <w:rPr>
                <w:rFonts w:ascii="Arial" w:hAnsi="Arial" w:cs="Arial"/>
                <w:b/>
                <w:sz w:val="22"/>
              </w:rPr>
              <w:t>58</w:t>
            </w:r>
            <w:r w:rsidRPr="008B5501">
              <w:rPr>
                <w:rFonts w:ascii="Arial" w:hAnsi="Arial" w:cs="Arial"/>
                <w:b/>
                <w:sz w:val="22"/>
              </w:rPr>
              <w:t>% de</w:t>
            </w:r>
            <w:r>
              <w:rPr>
                <w:rFonts w:ascii="Arial" w:hAnsi="Arial" w:cs="Arial"/>
                <w:b/>
                <w:sz w:val="22"/>
              </w:rPr>
              <w:t xml:space="preserve"> </w:t>
            </w:r>
            <w:r w:rsidRPr="008B5501">
              <w:rPr>
                <w:rFonts w:ascii="Arial" w:hAnsi="Arial" w:cs="Arial"/>
                <w:b/>
                <w:sz w:val="22"/>
              </w:rPr>
              <w:t>l</w:t>
            </w:r>
            <w:r>
              <w:rPr>
                <w:rFonts w:ascii="Arial" w:hAnsi="Arial" w:cs="Arial"/>
                <w:b/>
                <w:sz w:val="22"/>
              </w:rPr>
              <w:t>os</w:t>
            </w:r>
            <w:r w:rsidRPr="008B5501">
              <w:rPr>
                <w:rFonts w:ascii="Arial" w:hAnsi="Arial" w:cs="Arial"/>
                <w:b/>
                <w:sz w:val="22"/>
              </w:rPr>
              <w:t xml:space="preserve"> parto se usó el formato especifico de PLANIFICACION EN HOSPITALIZACION</w:t>
            </w:r>
            <w:r>
              <w:rPr>
                <w:rFonts w:ascii="Arial" w:hAnsi="Arial" w:cs="Arial"/>
                <w:sz w:val="22"/>
              </w:rPr>
              <w:t>.</w:t>
            </w:r>
          </w:p>
          <w:p w:rsidR="00F16541" w:rsidRDefault="00F16541" w:rsidP="00286F7D">
            <w:pPr>
              <w:numPr>
                <w:ilvl w:val="0"/>
                <w:numId w:val="10"/>
              </w:numPr>
              <w:jc w:val="both"/>
              <w:rPr>
                <w:rFonts w:ascii="Arial" w:hAnsi="Arial" w:cs="Arial"/>
                <w:sz w:val="22"/>
              </w:rPr>
            </w:pPr>
            <w:r w:rsidRPr="00DE7112">
              <w:rPr>
                <w:rFonts w:ascii="Arial" w:hAnsi="Arial" w:cs="Arial"/>
                <w:sz w:val="22"/>
              </w:rPr>
              <w:t>Se debe hacer retro alimentación específica a los profesionales de sala de partos, en asistencia técnic</w:t>
            </w:r>
            <w:r>
              <w:rPr>
                <w:rFonts w:ascii="Arial" w:hAnsi="Arial" w:cs="Arial"/>
                <w:sz w:val="22"/>
              </w:rPr>
              <w:t>a, sobre el uso de formato especifico de planificación en hospitalización.</w:t>
            </w:r>
          </w:p>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r w:rsidRPr="00DB114E">
              <w:rPr>
                <w:rFonts w:ascii="Arial" w:hAnsi="Arial" w:cs="Arial"/>
                <w:sz w:val="22"/>
              </w:rPr>
              <w:t xml:space="preserve">Al revisar en la consulta pos parto el método de planificación que la paciente adopto, </w:t>
            </w:r>
            <w:r>
              <w:rPr>
                <w:rFonts w:ascii="Arial" w:hAnsi="Arial" w:cs="Arial"/>
                <w:sz w:val="22"/>
              </w:rPr>
              <w:t>en auditoria septiembre diciembre del 2025, se obtienen los siguientes resultados</w:t>
            </w:r>
            <w:r w:rsidRPr="00DB114E">
              <w:rPr>
                <w:rFonts w:ascii="Arial" w:hAnsi="Arial" w:cs="Arial"/>
                <w:sz w:val="22"/>
              </w:rPr>
              <w:t>:</w:t>
            </w:r>
          </w:p>
          <w:p w:rsidR="00F16541" w:rsidRPr="00DB114E" w:rsidRDefault="00F16541" w:rsidP="00F16541">
            <w:pPr>
              <w:jc w:val="center"/>
              <w:rPr>
                <w:rFonts w:ascii="Arial" w:hAnsi="Arial" w:cs="Arial"/>
                <w:sz w:val="22"/>
              </w:rPr>
            </w:pPr>
            <w:r w:rsidRPr="0081797B">
              <w:rPr>
                <w:noProof/>
                <w:lang w:val="es-CO" w:eastAsia="es-CO"/>
              </w:rPr>
              <w:drawing>
                <wp:inline distT="0" distB="0" distL="0" distR="0">
                  <wp:extent cx="5610225" cy="11715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0225" cy="1171575"/>
                          </a:xfrm>
                          <a:prstGeom prst="rect">
                            <a:avLst/>
                          </a:prstGeom>
                          <a:noFill/>
                          <a:ln>
                            <a:noFill/>
                          </a:ln>
                        </pic:spPr>
                      </pic:pic>
                    </a:graphicData>
                  </a:graphic>
                </wp:inline>
              </w:drawing>
            </w:r>
          </w:p>
          <w:p w:rsidR="00F16541" w:rsidRDefault="00F16541" w:rsidP="00F16541">
            <w:pPr>
              <w:jc w:val="center"/>
              <w:rPr>
                <w:rFonts w:ascii="Arial" w:hAnsi="Arial" w:cs="Arial"/>
                <w:b/>
                <w:sz w:val="22"/>
              </w:rPr>
            </w:pPr>
            <w:r>
              <w:rPr>
                <w:rFonts w:ascii="Arial" w:hAnsi="Arial" w:cs="Arial"/>
                <w:sz w:val="16"/>
                <w:szCs w:val="16"/>
              </w:rPr>
              <w:t>FUENTE:   Auditoria de autocontrol sala partos Ruta Materno perinatal Dr. Ebert Pérez G Dir. Ambulatorios/ G riesgo</w:t>
            </w:r>
          </w:p>
          <w:p w:rsidR="00F16541" w:rsidRDefault="00F16541" w:rsidP="00F16541">
            <w:pPr>
              <w:jc w:val="both"/>
              <w:rPr>
                <w:rFonts w:ascii="Arial" w:hAnsi="Arial" w:cs="Arial"/>
                <w:b/>
                <w:sz w:val="22"/>
              </w:rPr>
            </w:pPr>
            <w:r w:rsidRPr="009D4AA8">
              <w:rPr>
                <w:rFonts w:ascii="Arial" w:hAnsi="Arial" w:cs="Arial"/>
                <w:sz w:val="22"/>
              </w:rPr>
              <w:t xml:space="preserve">Se encuentra que el </w:t>
            </w:r>
            <w:r>
              <w:rPr>
                <w:rFonts w:ascii="Arial" w:hAnsi="Arial" w:cs="Arial"/>
                <w:sz w:val="22"/>
              </w:rPr>
              <w:t>19</w:t>
            </w:r>
            <w:r w:rsidRPr="009D4AA8">
              <w:rPr>
                <w:rFonts w:ascii="Arial" w:hAnsi="Arial" w:cs="Arial"/>
                <w:sz w:val="22"/>
              </w:rPr>
              <w:t>% de las salidas pos parto, salen planificadas con</w:t>
            </w:r>
            <w:r>
              <w:rPr>
                <w:rFonts w:ascii="Arial" w:hAnsi="Arial" w:cs="Arial"/>
                <w:sz w:val="22"/>
              </w:rPr>
              <w:t xml:space="preserve"> inyectable</w:t>
            </w:r>
            <w:r w:rsidRPr="009D4AA8">
              <w:rPr>
                <w:rFonts w:ascii="Arial" w:hAnsi="Arial" w:cs="Arial"/>
                <w:sz w:val="22"/>
              </w:rPr>
              <w:t>.  Se debe propender esta salida con un método de larga duración</w:t>
            </w:r>
            <w:r w:rsidRPr="00E5149D">
              <w:rPr>
                <w:rFonts w:ascii="Arial" w:hAnsi="Arial" w:cs="Arial"/>
                <w:b/>
                <w:sz w:val="22"/>
              </w:rPr>
              <w:t>.</w:t>
            </w:r>
            <w:r>
              <w:rPr>
                <w:rFonts w:ascii="Arial" w:hAnsi="Arial" w:cs="Arial"/>
                <w:b/>
                <w:sz w:val="22"/>
              </w:rPr>
              <w:t xml:space="preserve">  </w:t>
            </w:r>
          </w:p>
          <w:p w:rsidR="00F16541" w:rsidRDefault="00F16541" w:rsidP="00F16541">
            <w:pPr>
              <w:jc w:val="both"/>
              <w:rPr>
                <w:rFonts w:ascii="Arial" w:hAnsi="Arial" w:cs="Arial"/>
                <w:b/>
                <w:sz w:val="22"/>
              </w:rPr>
            </w:pPr>
          </w:p>
          <w:p w:rsidR="00F16541" w:rsidRDefault="00F16541" w:rsidP="00F16541">
            <w:pPr>
              <w:jc w:val="both"/>
              <w:rPr>
                <w:rFonts w:ascii="Arial" w:hAnsi="Arial" w:cs="Arial"/>
                <w:sz w:val="22"/>
              </w:rPr>
            </w:pPr>
            <w:r w:rsidRPr="009F49E2">
              <w:rPr>
                <w:rFonts w:ascii="Arial" w:hAnsi="Arial" w:cs="Arial"/>
                <w:sz w:val="22"/>
              </w:rPr>
              <w:t xml:space="preserve">En general al revisar las historias clínicas, se evidencia, que en subred suroccidente se obtiene un promedio </w:t>
            </w:r>
            <w:r>
              <w:rPr>
                <w:rFonts w:ascii="Arial" w:hAnsi="Arial" w:cs="Arial"/>
                <w:sz w:val="22"/>
              </w:rPr>
              <w:t xml:space="preserve">92.6% </w:t>
            </w:r>
            <w:r w:rsidRPr="009F49E2">
              <w:rPr>
                <w:rFonts w:ascii="Arial" w:hAnsi="Arial" w:cs="Arial"/>
                <w:sz w:val="22"/>
              </w:rPr>
              <w:t xml:space="preserve">de cumplimiento de </w:t>
            </w:r>
            <w:r>
              <w:rPr>
                <w:rFonts w:ascii="Arial" w:hAnsi="Arial" w:cs="Arial"/>
                <w:sz w:val="22"/>
              </w:rPr>
              <w:t xml:space="preserve">registro de </w:t>
            </w:r>
            <w:r w:rsidRPr="009F49E2">
              <w:rPr>
                <w:rFonts w:ascii="Arial" w:hAnsi="Arial" w:cs="Arial"/>
                <w:sz w:val="22"/>
              </w:rPr>
              <w:t>parámetros en sala de partos</w:t>
            </w:r>
            <w:r>
              <w:rPr>
                <w:rFonts w:ascii="Arial" w:hAnsi="Arial" w:cs="Arial"/>
                <w:sz w:val="22"/>
              </w:rPr>
              <w:t>, en el periodo septiembre diciembre  del 2025</w:t>
            </w:r>
            <w:r w:rsidRPr="009F49E2">
              <w:rPr>
                <w:rFonts w:ascii="Arial" w:hAnsi="Arial" w:cs="Arial"/>
                <w:sz w:val="22"/>
              </w:rPr>
              <w:t>.</w:t>
            </w:r>
            <w:r>
              <w:rPr>
                <w:rFonts w:ascii="Arial" w:hAnsi="Arial" w:cs="Arial"/>
                <w:sz w:val="22"/>
              </w:rPr>
              <w:t xml:space="preserve"> </w:t>
            </w:r>
          </w:p>
          <w:p w:rsidR="00F16541" w:rsidRDefault="00F16541" w:rsidP="00F16541">
            <w:pPr>
              <w:tabs>
                <w:tab w:val="left" w:pos="3330"/>
              </w:tabs>
              <w:jc w:val="both"/>
              <w:rPr>
                <w:rFonts w:ascii="Arial" w:hAnsi="Arial" w:cs="Arial"/>
              </w:rPr>
            </w:pPr>
            <w:r>
              <w:rPr>
                <w:rFonts w:ascii="Arial" w:hAnsi="Arial" w:cs="Arial"/>
                <w:noProof/>
                <w:lang w:val="es-CO" w:eastAsia="es-CO"/>
              </w:rPr>
              <w:drawing>
                <wp:inline distT="0" distB="0" distL="0" distR="0">
                  <wp:extent cx="6637655" cy="351472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637655" cy="3514725"/>
                          </a:xfrm>
                          <a:prstGeom prst="rect">
                            <a:avLst/>
                          </a:prstGeom>
                          <a:noFill/>
                        </pic:spPr>
                      </pic:pic>
                    </a:graphicData>
                  </a:graphic>
                </wp:inline>
              </w:drawing>
            </w:r>
          </w:p>
          <w:p w:rsidR="00F16541" w:rsidRDefault="00F16541" w:rsidP="00F16541">
            <w:pPr>
              <w:jc w:val="center"/>
              <w:rPr>
                <w:rFonts w:ascii="Arial" w:hAnsi="Arial" w:cs="Arial"/>
                <w:sz w:val="22"/>
              </w:rPr>
            </w:pPr>
            <w:r>
              <w:rPr>
                <w:rFonts w:ascii="Arial" w:hAnsi="Arial" w:cs="Arial"/>
                <w:sz w:val="16"/>
                <w:szCs w:val="16"/>
              </w:rPr>
              <w:t>FUENTE:   Auditoria de autocontrol sala partos Ruta Materno perinatal Dr. Ebert Pérez G Dir. Ambulatorios/ G riesgo</w:t>
            </w:r>
          </w:p>
          <w:p w:rsidR="00F16541" w:rsidRDefault="00F16541" w:rsidP="00F16541">
            <w:pPr>
              <w:jc w:val="both"/>
              <w:rPr>
                <w:rFonts w:ascii="Arial" w:hAnsi="Arial" w:cs="Arial"/>
                <w:sz w:val="22"/>
              </w:rPr>
            </w:pPr>
            <w:r w:rsidRPr="009F49E2">
              <w:rPr>
                <w:rFonts w:ascii="Arial" w:hAnsi="Arial" w:cs="Arial"/>
                <w:sz w:val="22"/>
              </w:rPr>
              <w:t>Al respecto, en general en sala de partos se evidencia, algunos problemas como oportunidades de mejora, que, como parte de autocontrol y mejoramiento continuo, se establecieron acciones de mejoramiento continuo, que se describen continuación</w:t>
            </w:r>
            <w:r>
              <w:rPr>
                <w:rFonts w:ascii="Arial" w:hAnsi="Arial" w:cs="Arial"/>
                <w:sz w:val="22"/>
              </w:rPr>
              <w:t>:   Estas medidas deben ser continuas y líder del proceso debe hacer autocontrol al respecto</w:t>
            </w:r>
          </w:p>
          <w:p w:rsidR="00F16541" w:rsidRDefault="00F16541" w:rsidP="00F16541">
            <w:pPr>
              <w:jc w:val="both"/>
              <w:rPr>
                <w:rFonts w:ascii="Arial" w:hAnsi="Arial" w:cs="Arial"/>
                <w:sz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7"/>
              <w:gridCol w:w="2410"/>
              <w:gridCol w:w="6779"/>
            </w:tblGrid>
            <w:tr w:rsidR="00F16541" w:rsidRPr="005214BC" w:rsidTr="004D275F">
              <w:tc>
                <w:tcPr>
                  <w:tcW w:w="417" w:type="dxa"/>
                  <w:shd w:val="clear" w:color="auto" w:fill="auto"/>
                </w:tcPr>
                <w:p w:rsidR="00F16541" w:rsidRPr="005214BC" w:rsidRDefault="00F16541" w:rsidP="00F16541">
                  <w:pPr>
                    <w:jc w:val="both"/>
                    <w:rPr>
                      <w:rFonts w:ascii="Arial" w:hAnsi="Arial" w:cs="Arial"/>
                    </w:rPr>
                  </w:pPr>
                </w:p>
              </w:tc>
              <w:tc>
                <w:tcPr>
                  <w:tcW w:w="2410" w:type="dxa"/>
                  <w:shd w:val="clear" w:color="auto" w:fill="auto"/>
                </w:tcPr>
                <w:p w:rsidR="00F16541" w:rsidRDefault="00F16541" w:rsidP="00F16541">
                  <w:pPr>
                    <w:jc w:val="center"/>
                    <w:rPr>
                      <w:rFonts w:ascii="Arial" w:hAnsi="Arial" w:cs="Arial"/>
                      <w:b/>
                      <w:sz w:val="18"/>
                    </w:rPr>
                  </w:pPr>
                  <w:r w:rsidRPr="005214BC">
                    <w:rPr>
                      <w:rFonts w:ascii="Arial" w:hAnsi="Arial" w:cs="Arial"/>
                      <w:b/>
                      <w:sz w:val="18"/>
                    </w:rPr>
                    <w:t>Oportunidad mejora</w:t>
                  </w:r>
                  <w:r>
                    <w:rPr>
                      <w:rFonts w:ascii="Arial" w:hAnsi="Arial" w:cs="Arial"/>
                      <w:b/>
                      <w:sz w:val="18"/>
                    </w:rPr>
                    <w:t>.</w:t>
                  </w:r>
                </w:p>
                <w:p w:rsidR="00F16541" w:rsidRPr="005214BC" w:rsidRDefault="00F16541" w:rsidP="00F16541">
                  <w:pPr>
                    <w:jc w:val="center"/>
                    <w:rPr>
                      <w:rFonts w:ascii="Arial" w:hAnsi="Arial" w:cs="Arial"/>
                      <w:b/>
                    </w:rPr>
                  </w:pPr>
                  <w:r>
                    <w:rPr>
                      <w:rFonts w:ascii="Arial" w:hAnsi="Arial" w:cs="Arial"/>
                      <w:b/>
                      <w:sz w:val="18"/>
                    </w:rPr>
                    <w:t>Sala de partos</w:t>
                  </w:r>
                </w:p>
              </w:tc>
              <w:tc>
                <w:tcPr>
                  <w:tcW w:w="6779" w:type="dxa"/>
                  <w:shd w:val="clear" w:color="auto" w:fill="auto"/>
                </w:tcPr>
                <w:p w:rsidR="00F16541" w:rsidRDefault="00F16541" w:rsidP="00F16541">
                  <w:pPr>
                    <w:jc w:val="center"/>
                    <w:rPr>
                      <w:rFonts w:ascii="Arial" w:hAnsi="Arial" w:cs="Arial"/>
                      <w:b/>
                    </w:rPr>
                  </w:pPr>
                  <w:r w:rsidRPr="005214BC">
                    <w:rPr>
                      <w:rFonts w:ascii="Arial" w:hAnsi="Arial" w:cs="Arial"/>
                      <w:b/>
                    </w:rPr>
                    <w:t>Mejoramiento continuo</w:t>
                  </w:r>
                </w:p>
                <w:p w:rsidR="00F16541" w:rsidRPr="005214BC" w:rsidRDefault="00F16541" w:rsidP="00F16541">
                  <w:pPr>
                    <w:jc w:val="center"/>
                    <w:rPr>
                      <w:rFonts w:ascii="Arial" w:hAnsi="Arial" w:cs="Arial"/>
                      <w:b/>
                    </w:rPr>
                  </w:pPr>
                  <w:r>
                    <w:rPr>
                      <w:rFonts w:ascii="Arial" w:hAnsi="Arial" w:cs="Arial"/>
                      <w:b/>
                    </w:rPr>
                    <w:t>Sala de partos</w:t>
                  </w:r>
                </w:p>
              </w:tc>
            </w:tr>
            <w:tr w:rsidR="00F16541" w:rsidRPr="005214BC" w:rsidTr="004D275F">
              <w:tc>
                <w:tcPr>
                  <w:tcW w:w="417"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1</w:t>
                  </w:r>
                </w:p>
              </w:tc>
              <w:tc>
                <w:tcPr>
                  <w:tcW w:w="2410" w:type="dxa"/>
                  <w:shd w:val="clear" w:color="auto" w:fill="auto"/>
                </w:tcPr>
                <w:p w:rsidR="00F16541" w:rsidRPr="00F3376C" w:rsidRDefault="00F16541" w:rsidP="00F16541">
                  <w:pPr>
                    <w:jc w:val="both"/>
                    <w:rPr>
                      <w:rFonts w:ascii="Arial" w:hAnsi="Arial" w:cs="Arial"/>
                      <w:b/>
                      <w:sz w:val="18"/>
                    </w:rPr>
                  </w:pPr>
                  <w:r w:rsidRPr="000111E4">
                    <w:rPr>
                      <w:rFonts w:ascii="Arial" w:hAnsi="Arial" w:cs="Arial"/>
                      <w:sz w:val="18"/>
                    </w:rPr>
                    <w:t xml:space="preserve">No uso </w:t>
                  </w:r>
                  <w:proofErr w:type="spellStart"/>
                  <w:r w:rsidRPr="00F3376C">
                    <w:rPr>
                      <w:rFonts w:ascii="Arial" w:hAnsi="Arial" w:cs="Arial"/>
                      <w:b/>
                      <w:sz w:val="18"/>
                    </w:rPr>
                    <w:t>partograma</w:t>
                  </w:r>
                  <w:proofErr w:type="spellEnd"/>
                </w:p>
                <w:p w:rsidR="00F16541" w:rsidRPr="000111E4" w:rsidRDefault="00F16541" w:rsidP="00F16541">
                  <w:pPr>
                    <w:jc w:val="both"/>
                    <w:rPr>
                      <w:rFonts w:ascii="Arial" w:hAnsi="Arial" w:cs="Arial"/>
                      <w:sz w:val="18"/>
                    </w:rPr>
                  </w:pPr>
                  <w:r>
                    <w:rPr>
                      <w:rFonts w:ascii="Arial" w:hAnsi="Arial" w:cs="Arial"/>
                      <w:sz w:val="18"/>
                    </w:rPr>
                    <w:t>De manera adecuada (con curva de alerta)</w:t>
                  </w:r>
                </w:p>
              </w:tc>
              <w:tc>
                <w:tcPr>
                  <w:tcW w:w="6779" w:type="dxa"/>
                  <w:shd w:val="clear" w:color="auto" w:fill="auto"/>
                </w:tcPr>
                <w:p w:rsidR="00F16541" w:rsidRPr="000111E4" w:rsidRDefault="00F16541" w:rsidP="00286F7D">
                  <w:pPr>
                    <w:numPr>
                      <w:ilvl w:val="0"/>
                      <w:numId w:val="11"/>
                    </w:numPr>
                    <w:jc w:val="both"/>
                    <w:rPr>
                      <w:rFonts w:ascii="Arial" w:hAnsi="Arial" w:cs="Arial"/>
                      <w:sz w:val="18"/>
                    </w:rPr>
                  </w:pPr>
                  <w:r>
                    <w:rPr>
                      <w:rFonts w:ascii="Arial" w:hAnsi="Arial" w:cs="Arial"/>
                      <w:sz w:val="18"/>
                    </w:rPr>
                    <w:t xml:space="preserve">Se cuenta con formato nuevo de </w:t>
                  </w:r>
                  <w:r w:rsidRPr="000111E4">
                    <w:rPr>
                      <w:rFonts w:ascii="Arial" w:hAnsi="Arial" w:cs="Arial"/>
                      <w:sz w:val="18"/>
                    </w:rPr>
                    <w:t xml:space="preserve">  </w:t>
                  </w:r>
                  <w:proofErr w:type="spellStart"/>
                  <w:r w:rsidRPr="000111E4">
                    <w:rPr>
                      <w:rFonts w:ascii="Arial" w:hAnsi="Arial" w:cs="Arial"/>
                      <w:sz w:val="18"/>
                    </w:rPr>
                    <w:t>partograma</w:t>
                  </w:r>
                  <w:proofErr w:type="spellEnd"/>
                  <w:r w:rsidRPr="000111E4">
                    <w:rPr>
                      <w:rFonts w:ascii="Arial" w:hAnsi="Arial" w:cs="Arial"/>
                      <w:sz w:val="18"/>
                    </w:rPr>
                    <w:t xml:space="preserve"> en DINAMICA</w:t>
                  </w:r>
                  <w:r>
                    <w:rPr>
                      <w:rFonts w:ascii="Arial" w:hAnsi="Arial" w:cs="Arial"/>
                      <w:sz w:val="18"/>
                    </w:rPr>
                    <w:t>.</w:t>
                  </w:r>
                </w:p>
                <w:p w:rsidR="00F16541" w:rsidRPr="000111E4" w:rsidRDefault="00F16541" w:rsidP="00286F7D">
                  <w:pPr>
                    <w:numPr>
                      <w:ilvl w:val="0"/>
                      <w:numId w:val="11"/>
                    </w:numPr>
                    <w:jc w:val="both"/>
                    <w:rPr>
                      <w:rFonts w:ascii="Arial" w:hAnsi="Arial" w:cs="Arial"/>
                      <w:sz w:val="18"/>
                    </w:rPr>
                  </w:pPr>
                  <w:r>
                    <w:rPr>
                      <w:rFonts w:ascii="Arial" w:hAnsi="Arial" w:cs="Arial"/>
                      <w:sz w:val="18"/>
                    </w:rPr>
                    <w:t xml:space="preserve">Se debe hacer nueva jornada </w:t>
                  </w:r>
                  <w:r w:rsidRPr="000111E4">
                    <w:rPr>
                      <w:rFonts w:ascii="Arial" w:hAnsi="Arial" w:cs="Arial"/>
                      <w:sz w:val="18"/>
                    </w:rPr>
                    <w:t xml:space="preserve">capacitación en uso de instrumento. </w:t>
                  </w:r>
                </w:p>
                <w:p w:rsidR="00F16541" w:rsidRPr="000111E4" w:rsidRDefault="00F16541" w:rsidP="00286F7D">
                  <w:pPr>
                    <w:numPr>
                      <w:ilvl w:val="0"/>
                      <w:numId w:val="11"/>
                    </w:numPr>
                    <w:jc w:val="both"/>
                    <w:rPr>
                      <w:rFonts w:ascii="Arial" w:hAnsi="Arial" w:cs="Arial"/>
                      <w:sz w:val="18"/>
                    </w:rPr>
                  </w:pPr>
                  <w:r w:rsidRPr="000111E4">
                    <w:rPr>
                      <w:rFonts w:ascii="Arial" w:hAnsi="Arial" w:cs="Arial"/>
                      <w:sz w:val="18"/>
                    </w:rPr>
                    <w:t>Se debe hacer seguimiento por líder de cada unidad del uso del formato</w:t>
                  </w:r>
                </w:p>
                <w:p w:rsidR="00F16541" w:rsidRDefault="00F16541" w:rsidP="00286F7D">
                  <w:pPr>
                    <w:numPr>
                      <w:ilvl w:val="0"/>
                      <w:numId w:val="11"/>
                    </w:numPr>
                    <w:jc w:val="both"/>
                    <w:rPr>
                      <w:rFonts w:ascii="Arial" w:hAnsi="Arial" w:cs="Arial"/>
                      <w:sz w:val="18"/>
                    </w:rPr>
                  </w:pPr>
                  <w:r w:rsidRPr="000111E4">
                    <w:rPr>
                      <w:rFonts w:ascii="Arial" w:hAnsi="Arial" w:cs="Arial"/>
                      <w:sz w:val="18"/>
                    </w:rPr>
                    <w:t>YA FORMATO ES DE USO OBLIGATORIO</w:t>
                  </w:r>
                </w:p>
                <w:p w:rsidR="00F16541" w:rsidRPr="005538BB" w:rsidRDefault="00F16541" w:rsidP="00F16541">
                  <w:pPr>
                    <w:ind w:left="720"/>
                    <w:jc w:val="both"/>
                    <w:rPr>
                      <w:rFonts w:ascii="Arial" w:hAnsi="Arial" w:cs="Arial"/>
                      <w:sz w:val="18"/>
                      <w:u w:val="single"/>
                    </w:rPr>
                  </w:pPr>
                </w:p>
              </w:tc>
            </w:tr>
            <w:tr w:rsidR="00F16541" w:rsidRPr="005214BC" w:rsidTr="004D275F">
              <w:tc>
                <w:tcPr>
                  <w:tcW w:w="417"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2</w:t>
                  </w:r>
                </w:p>
              </w:tc>
              <w:tc>
                <w:tcPr>
                  <w:tcW w:w="2410"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 xml:space="preserve">Registro de </w:t>
                  </w:r>
                  <w:r w:rsidRPr="00F3376C">
                    <w:rPr>
                      <w:rFonts w:ascii="Arial" w:hAnsi="Arial" w:cs="Arial"/>
                      <w:b/>
                      <w:sz w:val="18"/>
                    </w:rPr>
                    <w:t>manejo activo</w:t>
                  </w:r>
                  <w:r w:rsidRPr="000111E4">
                    <w:rPr>
                      <w:rFonts w:ascii="Arial" w:hAnsi="Arial" w:cs="Arial"/>
                      <w:sz w:val="18"/>
                    </w:rPr>
                    <w:t xml:space="preserve"> alumbramiento</w:t>
                  </w:r>
                </w:p>
              </w:tc>
              <w:tc>
                <w:tcPr>
                  <w:tcW w:w="6779"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 xml:space="preserve">Uso obligatorio de formato DINAMICA de historia clínica de evento obstétrico.  (Existencia de casillas especificas al respecto). </w:t>
                  </w:r>
                  <w:r>
                    <w:rPr>
                      <w:rFonts w:ascii="Arial" w:hAnsi="Arial" w:cs="Arial"/>
                      <w:sz w:val="18"/>
                    </w:rPr>
                    <w:t xml:space="preserve"> Se debe hacer proceso de capacitación de su uso.</w:t>
                  </w:r>
                </w:p>
              </w:tc>
            </w:tr>
            <w:tr w:rsidR="00F16541" w:rsidRPr="005214BC" w:rsidTr="004D275F">
              <w:tc>
                <w:tcPr>
                  <w:tcW w:w="417"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3</w:t>
                  </w:r>
                </w:p>
              </w:tc>
              <w:tc>
                <w:tcPr>
                  <w:tcW w:w="2410"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Registro de revisión placenta y membranas</w:t>
                  </w:r>
                </w:p>
              </w:tc>
              <w:tc>
                <w:tcPr>
                  <w:tcW w:w="6779"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 xml:space="preserve">Uso obligatorio de formato DINAMICA de historia clínica de evento obstétrico (existencia de casillas específicas al respecto). </w:t>
                  </w:r>
                </w:p>
              </w:tc>
            </w:tr>
            <w:tr w:rsidR="00F16541" w:rsidRPr="005214BC" w:rsidTr="004D275F">
              <w:tc>
                <w:tcPr>
                  <w:tcW w:w="417"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4</w:t>
                  </w:r>
                </w:p>
              </w:tc>
              <w:tc>
                <w:tcPr>
                  <w:tcW w:w="2410"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 xml:space="preserve">Registro </w:t>
                  </w:r>
                  <w:r w:rsidRPr="00F3376C">
                    <w:rPr>
                      <w:rFonts w:ascii="Arial" w:hAnsi="Arial" w:cs="Arial"/>
                      <w:b/>
                      <w:sz w:val="18"/>
                    </w:rPr>
                    <w:t>control sangrado</w:t>
                  </w:r>
                  <w:r w:rsidRPr="000111E4">
                    <w:rPr>
                      <w:rFonts w:ascii="Arial" w:hAnsi="Arial" w:cs="Arial"/>
                      <w:sz w:val="18"/>
                    </w:rPr>
                    <w:t xml:space="preserve"> y signos vitales </w:t>
                  </w:r>
                  <w:r w:rsidRPr="00F3376C">
                    <w:rPr>
                      <w:rFonts w:ascii="Arial" w:hAnsi="Arial" w:cs="Arial"/>
                      <w:b/>
                      <w:sz w:val="18"/>
                    </w:rPr>
                    <w:t>primeras 2 horas</w:t>
                  </w:r>
                  <w:r w:rsidRPr="000111E4">
                    <w:rPr>
                      <w:rFonts w:ascii="Arial" w:hAnsi="Arial" w:cs="Arial"/>
                      <w:sz w:val="18"/>
                    </w:rPr>
                    <w:t xml:space="preserve"> pos parto</w:t>
                  </w:r>
                </w:p>
              </w:tc>
              <w:tc>
                <w:tcPr>
                  <w:tcW w:w="6779" w:type="dxa"/>
                  <w:shd w:val="clear" w:color="auto" w:fill="auto"/>
                </w:tcPr>
                <w:p w:rsidR="00F16541" w:rsidRPr="000111E4" w:rsidRDefault="00F16541" w:rsidP="00286F7D">
                  <w:pPr>
                    <w:numPr>
                      <w:ilvl w:val="0"/>
                      <w:numId w:val="12"/>
                    </w:numPr>
                    <w:jc w:val="both"/>
                    <w:rPr>
                      <w:rFonts w:ascii="Arial" w:hAnsi="Arial" w:cs="Arial"/>
                      <w:sz w:val="18"/>
                    </w:rPr>
                  </w:pPr>
                  <w:r w:rsidRPr="000111E4">
                    <w:rPr>
                      <w:rFonts w:ascii="Arial" w:hAnsi="Arial" w:cs="Arial"/>
                      <w:sz w:val="18"/>
                    </w:rPr>
                    <w:t>Ya en DINAMICA existe un formato de control de signos vitales y sangrado en formato diligenciado por auxiliares de enfermería.</w:t>
                  </w:r>
                </w:p>
                <w:p w:rsidR="00F16541" w:rsidRDefault="00F16541" w:rsidP="00286F7D">
                  <w:pPr>
                    <w:numPr>
                      <w:ilvl w:val="0"/>
                      <w:numId w:val="12"/>
                    </w:numPr>
                    <w:jc w:val="both"/>
                    <w:rPr>
                      <w:rFonts w:ascii="Arial" w:hAnsi="Arial" w:cs="Arial"/>
                      <w:sz w:val="18"/>
                    </w:rPr>
                  </w:pPr>
                  <w:r w:rsidRPr="000111E4">
                    <w:rPr>
                      <w:rFonts w:ascii="Arial" w:hAnsi="Arial" w:cs="Arial"/>
                      <w:sz w:val="18"/>
                    </w:rPr>
                    <w:t>Uso obligatorio de formato DINAMICA de historia clínica de evento obstétrico. (existencia de casillas especificas al respecto)</w:t>
                  </w:r>
                  <w:r>
                    <w:rPr>
                      <w:rFonts w:ascii="Arial" w:hAnsi="Arial" w:cs="Arial"/>
                      <w:sz w:val="18"/>
                    </w:rPr>
                    <w:t>.</w:t>
                  </w:r>
                </w:p>
                <w:p w:rsidR="00F16541" w:rsidRPr="000111E4" w:rsidRDefault="00F16541" w:rsidP="00286F7D">
                  <w:pPr>
                    <w:numPr>
                      <w:ilvl w:val="0"/>
                      <w:numId w:val="12"/>
                    </w:numPr>
                    <w:jc w:val="both"/>
                    <w:rPr>
                      <w:rFonts w:ascii="Arial" w:hAnsi="Arial" w:cs="Arial"/>
                      <w:sz w:val="18"/>
                    </w:rPr>
                  </w:pPr>
                  <w:r w:rsidRPr="005538BB">
                    <w:rPr>
                      <w:rFonts w:ascii="Arial" w:hAnsi="Arial" w:cs="Arial"/>
                      <w:sz w:val="18"/>
                      <w:u w:val="single"/>
                    </w:rPr>
                    <w:t xml:space="preserve">Se propone </w:t>
                  </w:r>
                  <w:r>
                    <w:rPr>
                      <w:rFonts w:ascii="Arial" w:hAnsi="Arial" w:cs="Arial"/>
                      <w:sz w:val="18"/>
                      <w:u w:val="single"/>
                    </w:rPr>
                    <w:t>refuerzo</w:t>
                  </w:r>
                  <w:r w:rsidRPr="005538BB">
                    <w:rPr>
                      <w:rFonts w:ascii="Arial" w:hAnsi="Arial" w:cs="Arial"/>
                      <w:sz w:val="18"/>
                      <w:u w:val="single"/>
                    </w:rPr>
                    <w:t xml:space="preserve">, en puesto de trabajo, a los diferentes turnos, </w:t>
                  </w:r>
                  <w:r>
                    <w:rPr>
                      <w:rFonts w:ascii="Arial" w:hAnsi="Arial" w:cs="Arial"/>
                      <w:sz w:val="18"/>
                      <w:u w:val="single"/>
                    </w:rPr>
                    <w:t>para inducción especifica</w:t>
                  </w:r>
                  <w:r w:rsidRPr="005538BB">
                    <w:rPr>
                      <w:rFonts w:ascii="Arial" w:hAnsi="Arial" w:cs="Arial"/>
                      <w:sz w:val="18"/>
                      <w:u w:val="single"/>
                    </w:rPr>
                    <w:t>.</w:t>
                  </w:r>
                </w:p>
              </w:tc>
            </w:tr>
            <w:tr w:rsidR="00F16541" w:rsidRPr="005214BC" w:rsidTr="004D275F">
              <w:tc>
                <w:tcPr>
                  <w:tcW w:w="417"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6</w:t>
                  </w:r>
                </w:p>
              </w:tc>
              <w:tc>
                <w:tcPr>
                  <w:tcW w:w="2410"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 xml:space="preserve">Registro de educación en </w:t>
                  </w:r>
                  <w:r w:rsidRPr="00F3376C">
                    <w:rPr>
                      <w:rFonts w:ascii="Arial" w:hAnsi="Arial" w:cs="Arial"/>
                      <w:b/>
                      <w:sz w:val="18"/>
                    </w:rPr>
                    <w:t>planificación</w:t>
                  </w:r>
                  <w:r w:rsidRPr="000111E4">
                    <w:rPr>
                      <w:rFonts w:ascii="Arial" w:hAnsi="Arial" w:cs="Arial"/>
                      <w:sz w:val="18"/>
                    </w:rPr>
                    <w:t xml:space="preserve"> e inicio de uso método</w:t>
                  </w:r>
                </w:p>
              </w:tc>
              <w:tc>
                <w:tcPr>
                  <w:tcW w:w="6779"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Uso obligatorio de formato DINAMICA de historia clínica de PLANIFICACION EN HOSPITALIZACION</w:t>
                  </w:r>
                </w:p>
              </w:tc>
            </w:tr>
            <w:tr w:rsidR="00F16541" w:rsidRPr="005214BC" w:rsidTr="004D275F">
              <w:tc>
                <w:tcPr>
                  <w:tcW w:w="417" w:type="dxa"/>
                  <w:shd w:val="clear" w:color="auto" w:fill="auto"/>
                </w:tcPr>
                <w:p w:rsidR="00F16541" w:rsidRPr="000111E4" w:rsidRDefault="00F16541" w:rsidP="00F16541">
                  <w:pPr>
                    <w:jc w:val="both"/>
                    <w:rPr>
                      <w:rFonts w:ascii="Arial" w:hAnsi="Arial" w:cs="Arial"/>
                      <w:sz w:val="18"/>
                    </w:rPr>
                  </w:pPr>
                  <w:r>
                    <w:rPr>
                      <w:rFonts w:ascii="Arial" w:hAnsi="Arial" w:cs="Arial"/>
                      <w:sz w:val="18"/>
                    </w:rPr>
                    <w:t>7</w:t>
                  </w:r>
                </w:p>
              </w:tc>
              <w:tc>
                <w:tcPr>
                  <w:tcW w:w="2410" w:type="dxa"/>
                  <w:shd w:val="clear" w:color="auto" w:fill="auto"/>
                </w:tcPr>
                <w:p w:rsidR="00F16541" w:rsidRPr="000111E4" w:rsidRDefault="00F16541" w:rsidP="00F16541">
                  <w:pPr>
                    <w:jc w:val="both"/>
                    <w:rPr>
                      <w:rFonts w:ascii="Arial" w:hAnsi="Arial" w:cs="Arial"/>
                      <w:sz w:val="18"/>
                    </w:rPr>
                  </w:pPr>
                  <w:r w:rsidRPr="000111E4">
                    <w:rPr>
                      <w:rFonts w:ascii="Arial" w:hAnsi="Arial" w:cs="Arial"/>
                      <w:sz w:val="18"/>
                    </w:rPr>
                    <w:t>Registro de notificación de morbilidad materna extrema</w:t>
                  </w:r>
                </w:p>
              </w:tc>
              <w:tc>
                <w:tcPr>
                  <w:tcW w:w="6779" w:type="dxa"/>
                  <w:shd w:val="clear" w:color="auto" w:fill="auto"/>
                </w:tcPr>
                <w:p w:rsidR="00F16541" w:rsidRDefault="00F16541" w:rsidP="00F16541">
                  <w:pPr>
                    <w:jc w:val="both"/>
                    <w:rPr>
                      <w:rFonts w:ascii="Arial" w:hAnsi="Arial" w:cs="Arial"/>
                      <w:sz w:val="18"/>
                    </w:rPr>
                  </w:pPr>
                  <w:r w:rsidRPr="000111E4">
                    <w:rPr>
                      <w:rFonts w:ascii="Arial" w:hAnsi="Arial" w:cs="Arial"/>
                      <w:sz w:val="18"/>
                    </w:rPr>
                    <w:t>Uso obligatorio de formato DINAMICA de historia clínica de evento obstétrico.  Existe en el formato una casilla específica para esta acción</w:t>
                  </w:r>
                  <w:r>
                    <w:rPr>
                      <w:rFonts w:ascii="Arial" w:hAnsi="Arial" w:cs="Arial"/>
                      <w:sz w:val="18"/>
                    </w:rPr>
                    <w:t xml:space="preserve"> (el cual solo se usa en un 76%)</w:t>
                  </w:r>
                  <w:r w:rsidRPr="000111E4">
                    <w:rPr>
                      <w:rFonts w:ascii="Arial" w:hAnsi="Arial" w:cs="Arial"/>
                      <w:sz w:val="18"/>
                    </w:rPr>
                    <w:t xml:space="preserve">.    </w:t>
                  </w:r>
                </w:p>
                <w:p w:rsidR="00F16541" w:rsidRPr="000111E4" w:rsidRDefault="00F16541" w:rsidP="00F16541">
                  <w:pPr>
                    <w:jc w:val="both"/>
                    <w:rPr>
                      <w:rFonts w:ascii="Arial" w:hAnsi="Arial" w:cs="Arial"/>
                      <w:sz w:val="18"/>
                    </w:rPr>
                  </w:pPr>
                  <w:r>
                    <w:rPr>
                      <w:rFonts w:ascii="Arial" w:hAnsi="Arial" w:cs="Arial"/>
                      <w:sz w:val="18"/>
                    </w:rPr>
                    <w:t>.</w:t>
                  </w:r>
                </w:p>
              </w:tc>
            </w:tr>
          </w:tbl>
          <w:p w:rsidR="00F16541" w:rsidRDefault="00F16541" w:rsidP="00F16541">
            <w:pPr>
              <w:jc w:val="both"/>
              <w:rPr>
                <w:rFonts w:ascii="Arial" w:hAnsi="Arial" w:cs="Arial"/>
                <w:sz w:val="22"/>
              </w:rPr>
            </w:pPr>
          </w:p>
          <w:p w:rsidR="00F16541" w:rsidRDefault="00F16541" w:rsidP="00F16541">
            <w:pPr>
              <w:jc w:val="center"/>
              <w:rPr>
                <w:rFonts w:ascii="Arial" w:hAnsi="Arial" w:cs="Arial"/>
                <w:b/>
                <w:sz w:val="28"/>
                <w:szCs w:val="22"/>
              </w:rPr>
            </w:pPr>
            <w:r w:rsidRPr="009069EB">
              <w:rPr>
                <w:rFonts w:ascii="Arial" w:hAnsi="Arial" w:cs="Arial"/>
                <w:b/>
                <w:sz w:val="28"/>
                <w:szCs w:val="22"/>
              </w:rPr>
              <w:t>CUMPLIMIENTO INDICADORES POS PARTO</w:t>
            </w:r>
          </w:p>
          <w:p w:rsidR="00F16541" w:rsidRDefault="00F16541" w:rsidP="00F16541">
            <w:pPr>
              <w:jc w:val="both"/>
              <w:rPr>
                <w:rFonts w:ascii="Arial" w:hAnsi="Arial" w:cs="Arial"/>
                <w:sz w:val="22"/>
              </w:rPr>
            </w:pPr>
            <w:r w:rsidRPr="009F49E2">
              <w:rPr>
                <w:rFonts w:ascii="Arial" w:hAnsi="Arial" w:cs="Arial"/>
                <w:sz w:val="22"/>
              </w:rPr>
              <w:t>La resolución 3280, establece</w:t>
            </w:r>
            <w:r>
              <w:rPr>
                <w:rFonts w:ascii="Arial" w:hAnsi="Arial" w:cs="Arial"/>
                <w:sz w:val="22"/>
              </w:rPr>
              <w:t xml:space="preserve"> </w:t>
            </w:r>
            <w:r w:rsidRPr="009F49E2">
              <w:rPr>
                <w:rFonts w:ascii="Arial" w:hAnsi="Arial" w:cs="Arial"/>
                <w:sz w:val="22"/>
              </w:rPr>
              <w:t xml:space="preserve"> </w:t>
            </w:r>
            <w:r w:rsidRPr="009F49E2">
              <w:rPr>
                <w:rFonts w:ascii="Arial" w:hAnsi="Arial" w:cs="Arial"/>
                <w:b/>
                <w:sz w:val="22"/>
                <w:u w:val="single"/>
              </w:rPr>
              <w:t xml:space="preserve"> </w:t>
            </w:r>
            <w:r w:rsidRPr="008408BC">
              <w:rPr>
                <w:rFonts w:ascii="Arial" w:hAnsi="Arial" w:cs="Arial"/>
                <w:b/>
                <w:u w:val="single"/>
              </w:rPr>
              <w:t>el paso de mujer a consulta pos parto antes de 5 días</w:t>
            </w:r>
            <w:r w:rsidRPr="009F49E2">
              <w:rPr>
                <w:rFonts w:ascii="Arial" w:hAnsi="Arial" w:cs="Arial"/>
                <w:sz w:val="22"/>
              </w:rPr>
              <w:t>.   Al revisar la</w:t>
            </w:r>
            <w:r>
              <w:rPr>
                <w:rFonts w:ascii="Arial" w:hAnsi="Arial" w:cs="Arial"/>
                <w:sz w:val="22"/>
              </w:rPr>
              <w:t>s historias clínicas,</w:t>
            </w:r>
            <w:r w:rsidRPr="009F49E2">
              <w:rPr>
                <w:rFonts w:ascii="Arial" w:hAnsi="Arial" w:cs="Arial"/>
                <w:sz w:val="22"/>
              </w:rPr>
              <w:t xml:space="preserve"> se evidenci</w:t>
            </w:r>
            <w:r>
              <w:rPr>
                <w:rFonts w:ascii="Arial" w:hAnsi="Arial" w:cs="Arial"/>
                <w:sz w:val="22"/>
              </w:rPr>
              <w:t xml:space="preserve">o buenos resultados, hasta auditoria de septiembre diciembre del 2022 donde se encuentra </w:t>
            </w:r>
            <w:r w:rsidRPr="009F49E2">
              <w:rPr>
                <w:rFonts w:ascii="Arial" w:hAnsi="Arial" w:cs="Arial"/>
                <w:sz w:val="22"/>
              </w:rPr>
              <w:t xml:space="preserve">  un promedio de subred,</w:t>
            </w:r>
            <w:r>
              <w:rPr>
                <w:rFonts w:ascii="Arial" w:hAnsi="Arial" w:cs="Arial"/>
                <w:sz w:val="22"/>
              </w:rPr>
              <w:t xml:space="preserve"> de 4 días de consulta pos parto.</w:t>
            </w:r>
            <w:r w:rsidRPr="009F49E2">
              <w:rPr>
                <w:rFonts w:ascii="Arial" w:hAnsi="Arial" w:cs="Arial"/>
                <w:sz w:val="22"/>
              </w:rPr>
              <w:t xml:space="preserve"> </w:t>
            </w:r>
            <w:r>
              <w:rPr>
                <w:rFonts w:ascii="Arial" w:hAnsi="Arial" w:cs="Arial"/>
                <w:sz w:val="22"/>
              </w:rPr>
              <w:t>(Días efectivo de consulta, sin contar que se reprogramaron la cita por inasistencia).  Se encuentra en auditoria septiembre diciembre del 2025, disminución de resultados, bajando a 11.6 días. Ver</w:t>
            </w:r>
            <w:r w:rsidRPr="009F49E2">
              <w:rPr>
                <w:rFonts w:ascii="Arial" w:hAnsi="Arial" w:cs="Arial"/>
                <w:sz w:val="22"/>
              </w:rPr>
              <w:t xml:space="preserve"> siguiente grafica</w:t>
            </w:r>
          </w:p>
          <w:p w:rsidR="00F16541" w:rsidRDefault="00F16541" w:rsidP="00F16541">
            <w:pPr>
              <w:jc w:val="both"/>
              <w:rPr>
                <w:rFonts w:ascii="Arial" w:hAnsi="Arial" w:cs="Arial"/>
                <w:sz w:val="22"/>
              </w:rPr>
            </w:pPr>
            <w:r>
              <w:rPr>
                <w:rFonts w:ascii="Arial" w:hAnsi="Arial" w:cs="Arial"/>
                <w:noProof/>
                <w:sz w:val="22"/>
                <w:lang w:val="es-CO" w:eastAsia="es-CO"/>
              </w:rPr>
              <w:drawing>
                <wp:inline distT="0" distB="0" distL="0" distR="0">
                  <wp:extent cx="6355715" cy="2952750"/>
                  <wp:effectExtent l="0" t="0" r="698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55715" cy="2952750"/>
                          </a:xfrm>
                          <a:prstGeom prst="rect">
                            <a:avLst/>
                          </a:prstGeom>
                          <a:noFill/>
                        </pic:spPr>
                      </pic:pic>
                    </a:graphicData>
                  </a:graphic>
                </wp:inline>
              </w:drawing>
            </w:r>
          </w:p>
          <w:p w:rsidR="00F16541" w:rsidRDefault="00F16541" w:rsidP="00F16541">
            <w:pPr>
              <w:jc w:val="center"/>
              <w:rPr>
                <w:rFonts w:ascii="Arial" w:hAnsi="Arial" w:cs="Arial"/>
                <w:sz w:val="22"/>
                <w:szCs w:val="22"/>
              </w:rPr>
            </w:pPr>
            <w:r>
              <w:rPr>
                <w:rFonts w:ascii="Arial" w:hAnsi="Arial" w:cs="Arial"/>
                <w:sz w:val="16"/>
                <w:szCs w:val="16"/>
              </w:rPr>
              <w:t>FUENTE:   Auditoria de autocontrol sala partos Ruta Materno perinatal Dr. Ebert Pérez G Dir. Ambulatorios/ G riesgo</w:t>
            </w:r>
          </w:p>
          <w:p w:rsidR="00F16541" w:rsidRDefault="00F16541" w:rsidP="00F16541">
            <w:pPr>
              <w:jc w:val="both"/>
              <w:rPr>
                <w:rFonts w:ascii="Arial" w:hAnsi="Arial" w:cs="Arial"/>
                <w:sz w:val="22"/>
                <w:szCs w:val="22"/>
              </w:rPr>
            </w:pPr>
            <w:r>
              <w:rPr>
                <w:rFonts w:ascii="Arial" w:hAnsi="Arial" w:cs="Arial"/>
                <w:sz w:val="22"/>
                <w:szCs w:val="22"/>
              </w:rPr>
              <w:t>En febrero de 2024, al suspender las auxiliares de seguimiento de sala de partos, se cambió la ruta de asignación de citas binomio en  la subred, esperando mejoría de resultados de nuevo.</w:t>
            </w:r>
          </w:p>
          <w:p w:rsidR="00F16541" w:rsidRPr="00E37CD9" w:rsidRDefault="00F16541" w:rsidP="00F16541">
            <w:pPr>
              <w:jc w:val="both"/>
              <w:rPr>
                <w:rFonts w:ascii="Arial" w:hAnsi="Arial" w:cs="Arial"/>
                <w:sz w:val="22"/>
                <w:u w:val="single"/>
              </w:rPr>
            </w:pPr>
            <w:r w:rsidRPr="00E37CD9">
              <w:rPr>
                <w:rFonts w:ascii="Arial" w:hAnsi="Arial" w:cs="Arial"/>
                <w:sz w:val="22"/>
                <w:u w:val="single"/>
              </w:rPr>
              <w:lastRenderedPageBreak/>
              <w:t xml:space="preserve">La </w:t>
            </w:r>
            <w:proofErr w:type="spellStart"/>
            <w:r>
              <w:rPr>
                <w:rFonts w:ascii="Arial" w:hAnsi="Arial" w:cs="Arial"/>
                <w:sz w:val="22"/>
                <w:u w:val="single"/>
              </w:rPr>
              <w:t>operativización</w:t>
            </w:r>
            <w:proofErr w:type="spellEnd"/>
            <w:r>
              <w:rPr>
                <w:rFonts w:ascii="Arial" w:hAnsi="Arial" w:cs="Arial"/>
                <w:sz w:val="22"/>
                <w:u w:val="single"/>
              </w:rPr>
              <w:t xml:space="preserve"> </w:t>
            </w:r>
            <w:r w:rsidRPr="00E37CD9">
              <w:rPr>
                <w:rFonts w:ascii="Arial" w:hAnsi="Arial" w:cs="Arial"/>
                <w:sz w:val="22"/>
                <w:u w:val="single"/>
              </w:rPr>
              <w:t>se describe a continuación paso a paso:</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7087"/>
            </w:tblGrid>
            <w:tr w:rsidR="00F16541" w:rsidRPr="008F4348" w:rsidTr="004D275F">
              <w:tc>
                <w:tcPr>
                  <w:tcW w:w="2660" w:type="dxa"/>
                  <w:shd w:val="clear" w:color="auto" w:fill="auto"/>
                </w:tcPr>
                <w:p w:rsidR="00F16541" w:rsidRPr="008F4348" w:rsidRDefault="00F16541" w:rsidP="00F16541">
                  <w:pPr>
                    <w:jc w:val="center"/>
                    <w:rPr>
                      <w:rFonts w:ascii="Arial" w:hAnsi="Arial" w:cs="Arial"/>
                      <w:b/>
                      <w:sz w:val="22"/>
                    </w:rPr>
                  </w:pPr>
                  <w:r w:rsidRPr="008F4348">
                    <w:rPr>
                      <w:rFonts w:ascii="Arial" w:hAnsi="Arial" w:cs="Arial"/>
                      <w:b/>
                      <w:sz w:val="22"/>
                    </w:rPr>
                    <w:t>responsable</w:t>
                  </w:r>
                </w:p>
              </w:tc>
              <w:tc>
                <w:tcPr>
                  <w:tcW w:w="7087" w:type="dxa"/>
                  <w:shd w:val="clear" w:color="auto" w:fill="auto"/>
                </w:tcPr>
                <w:p w:rsidR="00F16541" w:rsidRPr="008F4348" w:rsidRDefault="00F16541" w:rsidP="00F16541">
                  <w:pPr>
                    <w:jc w:val="center"/>
                    <w:rPr>
                      <w:rFonts w:ascii="Arial" w:hAnsi="Arial" w:cs="Arial"/>
                      <w:b/>
                      <w:sz w:val="22"/>
                    </w:rPr>
                  </w:pPr>
                  <w:r w:rsidRPr="008F4348">
                    <w:rPr>
                      <w:rFonts w:ascii="Arial" w:hAnsi="Arial" w:cs="Arial"/>
                      <w:b/>
                      <w:sz w:val="22"/>
                    </w:rPr>
                    <w:t>acción</w:t>
                  </w:r>
                </w:p>
              </w:tc>
            </w:tr>
            <w:tr w:rsidR="00F16541" w:rsidRPr="008F4348" w:rsidTr="004D275F">
              <w:tc>
                <w:tcPr>
                  <w:tcW w:w="2660" w:type="dxa"/>
                  <w:shd w:val="clear" w:color="auto" w:fill="auto"/>
                </w:tcPr>
                <w:p w:rsidR="00F16541" w:rsidRDefault="00F16541" w:rsidP="00F16541">
                  <w:pPr>
                    <w:jc w:val="both"/>
                    <w:rPr>
                      <w:rFonts w:ascii="Arial" w:hAnsi="Arial" w:cs="Arial"/>
                      <w:sz w:val="18"/>
                      <w:szCs w:val="18"/>
                    </w:rPr>
                  </w:pPr>
                  <w:r w:rsidRPr="00CD59FE">
                    <w:rPr>
                      <w:rFonts w:ascii="Arial" w:hAnsi="Arial" w:cs="Arial"/>
                      <w:sz w:val="18"/>
                      <w:szCs w:val="18"/>
                    </w:rPr>
                    <w:t>Auxiliar seguimientos partos</w:t>
                  </w:r>
                </w:p>
                <w:p w:rsidR="00F16541" w:rsidRPr="00CD59FE" w:rsidRDefault="00F16541" w:rsidP="00F16541">
                  <w:pPr>
                    <w:jc w:val="both"/>
                    <w:rPr>
                      <w:rFonts w:ascii="Arial" w:hAnsi="Arial" w:cs="Arial"/>
                      <w:sz w:val="18"/>
                      <w:szCs w:val="18"/>
                    </w:rPr>
                  </w:pPr>
                  <w:r>
                    <w:rPr>
                      <w:rFonts w:ascii="Arial" w:hAnsi="Arial" w:cs="Arial"/>
                      <w:sz w:val="18"/>
                      <w:szCs w:val="18"/>
                    </w:rPr>
                    <w:t>De GESTION RIESGO</w:t>
                  </w:r>
                </w:p>
              </w:tc>
              <w:tc>
                <w:tcPr>
                  <w:tcW w:w="7087" w:type="dxa"/>
                  <w:shd w:val="clear" w:color="auto" w:fill="auto"/>
                </w:tcPr>
                <w:p w:rsidR="00F16541" w:rsidRDefault="00F16541" w:rsidP="00F16541">
                  <w:pPr>
                    <w:jc w:val="both"/>
                    <w:rPr>
                      <w:rFonts w:ascii="Arial" w:hAnsi="Arial" w:cs="Arial"/>
                      <w:sz w:val="18"/>
                      <w:szCs w:val="18"/>
                    </w:rPr>
                  </w:pPr>
                  <w:r w:rsidRPr="00CD59FE">
                    <w:rPr>
                      <w:rFonts w:ascii="Arial" w:hAnsi="Arial" w:cs="Arial"/>
                      <w:sz w:val="18"/>
                      <w:szCs w:val="18"/>
                    </w:rPr>
                    <w:t xml:space="preserve">   Auxiliar de partos de unidad, entrega libro de la vida, verifica cumplimiento de actividades ruta, verifica si planificación efectiva, da educación.   Verifica sitio de inicio de CPN y VERIFICA</w:t>
                  </w:r>
                  <w:r>
                    <w:rPr>
                      <w:rFonts w:ascii="Arial" w:hAnsi="Arial" w:cs="Arial"/>
                      <w:sz w:val="18"/>
                      <w:szCs w:val="18"/>
                    </w:rPr>
                    <w:t xml:space="preserve"> LA ASIGNACION DE CITA POR FACTURACION de la consulta </w:t>
                  </w:r>
                  <w:r w:rsidRPr="00CD59FE">
                    <w:rPr>
                      <w:rFonts w:ascii="Arial" w:hAnsi="Arial" w:cs="Arial"/>
                      <w:sz w:val="18"/>
                      <w:szCs w:val="18"/>
                    </w:rPr>
                    <w:t>binomio en sitio de inicio de CPN.</w:t>
                  </w:r>
                  <w:r>
                    <w:rPr>
                      <w:rFonts w:ascii="Arial" w:hAnsi="Arial" w:cs="Arial"/>
                      <w:sz w:val="18"/>
                      <w:szCs w:val="18"/>
                    </w:rPr>
                    <w:t xml:space="preserve">   Registra acción realizada en HC seguimiento. Hace recordatorio previo a cita y si paciente no asiste llama y reasigna cita    (esto bajo de manera clara la inasistencia a esta consulta)</w:t>
                  </w:r>
                </w:p>
                <w:p w:rsidR="00F16541" w:rsidRPr="00CD59FE" w:rsidRDefault="00F16541" w:rsidP="00F16541">
                  <w:pPr>
                    <w:jc w:val="both"/>
                    <w:rPr>
                      <w:rFonts w:ascii="Arial" w:hAnsi="Arial" w:cs="Arial"/>
                      <w:sz w:val="18"/>
                      <w:szCs w:val="18"/>
                    </w:rPr>
                  </w:pPr>
                  <w:r>
                    <w:rPr>
                      <w:rFonts w:ascii="Arial" w:hAnsi="Arial" w:cs="Arial"/>
                      <w:sz w:val="18"/>
                      <w:szCs w:val="18"/>
                    </w:rPr>
                    <w:t xml:space="preserve"> </w:t>
                  </w:r>
                  <w:r w:rsidRPr="00152032">
                    <w:rPr>
                      <w:rFonts w:ascii="Arial" w:hAnsi="Arial" w:cs="Arial"/>
                      <w:b/>
                      <w:sz w:val="18"/>
                      <w:szCs w:val="18"/>
                    </w:rPr>
                    <w:t>*********no se cuenta con este recurso</w:t>
                  </w:r>
                  <w:r>
                    <w:rPr>
                      <w:rFonts w:ascii="Arial" w:hAnsi="Arial" w:cs="Arial"/>
                      <w:b/>
                      <w:sz w:val="18"/>
                      <w:szCs w:val="18"/>
                    </w:rPr>
                    <w:t xml:space="preserve"> en el momento</w:t>
                  </w:r>
                  <w:r w:rsidRPr="00152032">
                    <w:rPr>
                      <w:rFonts w:ascii="Arial" w:hAnsi="Arial" w:cs="Arial"/>
                      <w:b/>
                      <w:sz w:val="18"/>
                      <w:szCs w:val="18"/>
                    </w:rPr>
                    <w:t>*******</w:t>
                  </w:r>
                </w:p>
              </w:tc>
            </w:tr>
            <w:tr w:rsidR="00F16541" w:rsidRPr="008F4348" w:rsidTr="004D275F">
              <w:tc>
                <w:tcPr>
                  <w:tcW w:w="2660"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LIDER unidad donde inicia CPN</w:t>
                  </w:r>
                </w:p>
              </w:tc>
              <w:tc>
                <w:tcPr>
                  <w:tcW w:w="7087"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 xml:space="preserve">Cita de reserva prioritaria para con médico de la unidad, para consulta de BINOMIO.    Para evitar que estas reservas de binomio sean llenas por otras consultas, la reserva debe está ligado a </w:t>
                  </w:r>
                  <w:r>
                    <w:rPr>
                      <w:rFonts w:ascii="Arial" w:hAnsi="Arial" w:cs="Arial"/>
                      <w:sz w:val="18"/>
                      <w:szCs w:val="18"/>
                    </w:rPr>
                    <w:t>la consulta especifica</w:t>
                  </w:r>
                  <w:r w:rsidRPr="00CD59FE">
                    <w:rPr>
                      <w:rFonts w:ascii="Arial" w:hAnsi="Arial" w:cs="Arial"/>
                      <w:sz w:val="18"/>
                      <w:szCs w:val="18"/>
                    </w:rPr>
                    <w:t xml:space="preserve">.    </w:t>
                  </w:r>
                  <w:r>
                    <w:rPr>
                      <w:rFonts w:ascii="Arial" w:hAnsi="Arial" w:cs="Arial"/>
                      <w:sz w:val="18"/>
                      <w:szCs w:val="18"/>
                    </w:rPr>
                    <w:t>FUNCIONANDO EN EL MOMENTO</w:t>
                  </w:r>
                </w:p>
              </w:tc>
            </w:tr>
            <w:tr w:rsidR="00F16541" w:rsidRPr="008F4348" w:rsidTr="004D275F">
              <w:tc>
                <w:tcPr>
                  <w:tcW w:w="2660" w:type="dxa"/>
                  <w:shd w:val="clear" w:color="auto" w:fill="auto"/>
                </w:tcPr>
                <w:p w:rsidR="00F16541" w:rsidRPr="00CD59FE" w:rsidRDefault="00F16541" w:rsidP="00F16541">
                  <w:pPr>
                    <w:jc w:val="both"/>
                    <w:rPr>
                      <w:rFonts w:ascii="Arial" w:hAnsi="Arial" w:cs="Arial"/>
                      <w:sz w:val="18"/>
                      <w:szCs w:val="18"/>
                    </w:rPr>
                  </w:pPr>
                  <w:r w:rsidRPr="00591F9A">
                    <w:rPr>
                      <w:rFonts w:ascii="Arial" w:hAnsi="Arial" w:cs="Arial"/>
                      <w:b/>
                      <w:sz w:val="18"/>
                      <w:szCs w:val="18"/>
                    </w:rPr>
                    <w:t>FACTURACION</w:t>
                  </w:r>
                  <w:r>
                    <w:rPr>
                      <w:rFonts w:ascii="Arial" w:hAnsi="Arial" w:cs="Arial"/>
                      <w:sz w:val="18"/>
                      <w:szCs w:val="18"/>
                    </w:rPr>
                    <w:t xml:space="preserve"> unidad atención del parto</w:t>
                  </w:r>
                </w:p>
              </w:tc>
              <w:tc>
                <w:tcPr>
                  <w:tcW w:w="7087" w:type="dxa"/>
                  <w:shd w:val="clear" w:color="auto" w:fill="auto"/>
                </w:tcPr>
                <w:p w:rsidR="00F16541" w:rsidRPr="00CD59FE" w:rsidRDefault="00F16541" w:rsidP="00F16541">
                  <w:pPr>
                    <w:jc w:val="both"/>
                    <w:rPr>
                      <w:rFonts w:ascii="Arial" w:hAnsi="Arial" w:cs="Arial"/>
                      <w:sz w:val="18"/>
                      <w:szCs w:val="18"/>
                    </w:rPr>
                  </w:pPr>
                  <w:r w:rsidRPr="00591F9A">
                    <w:rPr>
                      <w:rFonts w:ascii="Arial" w:hAnsi="Arial" w:cs="Arial"/>
                      <w:b/>
                      <w:sz w:val="18"/>
                      <w:szCs w:val="18"/>
                    </w:rPr>
                    <w:t>Asigna la cita de binomio</w:t>
                  </w:r>
                  <w:r>
                    <w:rPr>
                      <w:rFonts w:ascii="Arial" w:hAnsi="Arial" w:cs="Arial"/>
                      <w:sz w:val="18"/>
                      <w:szCs w:val="18"/>
                    </w:rPr>
                    <w:t>, en unidad más cercana al sitio de vivienda de paciente.     **********</w:t>
                  </w:r>
                  <w:r w:rsidRPr="008D4959">
                    <w:rPr>
                      <w:rFonts w:ascii="Arial" w:hAnsi="Arial" w:cs="Arial"/>
                      <w:b/>
                      <w:sz w:val="18"/>
                      <w:szCs w:val="18"/>
                    </w:rPr>
                    <w:t>esta asignación georreferenciada no está funcionando de manera adecuada produciendo inasistencia</w:t>
                  </w:r>
                  <w:r>
                    <w:rPr>
                      <w:rFonts w:ascii="Arial" w:hAnsi="Arial" w:cs="Arial"/>
                      <w:sz w:val="18"/>
                      <w:szCs w:val="18"/>
                    </w:rPr>
                    <w:t>*******</w:t>
                  </w:r>
                </w:p>
              </w:tc>
            </w:tr>
            <w:tr w:rsidR="00F16541" w:rsidRPr="008F4348" w:rsidTr="004D275F">
              <w:tc>
                <w:tcPr>
                  <w:tcW w:w="2660"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Auxiliar seguimiento ruta materno de cada unidad, donde inicio CPN</w:t>
                  </w:r>
                </w:p>
              </w:tc>
              <w:tc>
                <w:tcPr>
                  <w:tcW w:w="7087"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Verifica alerta de aplicativo de seguimiento gestantes, donde informa que se pasó la fecha de parto.   Verifica parto, da egreso a seguimiento de CPN, convirtiendo paciente en verde en aplicativo.  Verifica asistencia a cita BINOMIO asignada y registrada en seguimiento.    Entrega binomio a auxiliar de mantenimiento PNF – primera infancia</w:t>
                  </w:r>
                </w:p>
              </w:tc>
            </w:tr>
            <w:tr w:rsidR="00F16541" w:rsidRPr="008F4348" w:rsidTr="004D275F">
              <w:tc>
                <w:tcPr>
                  <w:tcW w:w="2660"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MEDICO BINOMIO</w:t>
                  </w:r>
                </w:p>
              </w:tc>
              <w:tc>
                <w:tcPr>
                  <w:tcW w:w="7087"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Entrega   paciente pos parto, con orden de control planificación a auxiliar de seguimiento mantenimiento planificación   y entrega recién nacido con orden de inicio   a auxiliar de seguimiento de mantenimiento de primera infancia</w:t>
                  </w:r>
                </w:p>
              </w:tc>
            </w:tr>
            <w:tr w:rsidR="00F16541" w:rsidRPr="008F4348" w:rsidTr="004D275F">
              <w:tc>
                <w:tcPr>
                  <w:tcW w:w="2660"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Auxiliar mantenimiento PNF – primera infancia de cada sitio donde inicio CPN</w:t>
                  </w:r>
                </w:p>
              </w:tc>
              <w:tc>
                <w:tcPr>
                  <w:tcW w:w="7087"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 xml:space="preserve">Asigna cita de control planificación. </w:t>
                  </w:r>
                  <w:r>
                    <w:rPr>
                      <w:rFonts w:ascii="Arial" w:hAnsi="Arial" w:cs="Arial"/>
                      <w:sz w:val="18"/>
                      <w:szCs w:val="18"/>
                    </w:rPr>
                    <w:t xml:space="preserve">Hace seguimiento en HC seguimiento dinámica. (Así se alimenta de manera automática aplicativo de mujer en edad fértil).   </w:t>
                  </w:r>
                </w:p>
                <w:p w:rsidR="00F16541" w:rsidRPr="00CD59FE" w:rsidRDefault="00F16541" w:rsidP="00F16541">
                  <w:pPr>
                    <w:jc w:val="both"/>
                    <w:rPr>
                      <w:rFonts w:ascii="Arial" w:hAnsi="Arial" w:cs="Arial"/>
                      <w:sz w:val="18"/>
                      <w:szCs w:val="18"/>
                    </w:rPr>
                  </w:pPr>
                  <w:r w:rsidRPr="00CD59FE">
                    <w:rPr>
                      <w:rFonts w:ascii="Arial" w:hAnsi="Arial" w:cs="Arial"/>
                      <w:sz w:val="18"/>
                      <w:szCs w:val="18"/>
                    </w:rPr>
                    <w:t>Asigna cita de primera infancia.  Inicia seguimiento especifico</w:t>
                  </w:r>
                </w:p>
              </w:tc>
            </w:tr>
            <w:tr w:rsidR="00F16541" w:rsidRPr="008F4348" w:rsidTr="004D275F">
              <w:tc>
                <w:tcPr>
                  <w:tcW w:w="2660"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LIDER unidad donde inicia CPN</w:t>
                  </w:r>
                </w:p>
              </w:tc>
              <w:tc>
                <w:tcPr>
                  <w:tcW w:w="7087" w:type="dxa"/>
                  <w:shd w:val="clear" w:color="auto" w:fill="auto"/>
                </w:tcPr>
                <w:p w:rsidR="00F16541" w:rsidRPr="00CD59FE" w:rsidRDefault="00F16541" w:rsidP="00F16541">
                  <w:pPr>
                    <w:jc w:val="both"/>
                    <w:rPr>
                      <w:rFonts w:ascii="Arial" w:hAnsi="Arial" w:cs="Arial"/>
                      <w:sz w:val="18"/>
                      <w:szCs w:val="18"/>
                    </w:rPr>
                  </w:pPr>
                  <w:r w:rsidRPr="00CD59FE">
                    <w:rPr>
                      <w:rFonts w:ascii="Arial" w:hAnsi="Arial" w:cs="Arial"/>
                      <w:sz w:val="18"/>
                      <w:szCs w:val="18"/>
                    </w:rPr>
                    <w:t>Hace seguimiento de funcionamiento estrategias.</w:t>
                  </w:r>
                </w:p>
                <w:p w:rsidR="00F16541" w:rsidRPr="00CD59FE" w:rsidRDefault="00F16541" w:rsidP="00F16541">
                  <w:pPr>
                    <w:jc w:val="both"/>
                    <w:rPr>
                      <w:rFonts w:ascii="Arial" w:hAnsi="Arial" w:cs="Arial"/>
                      <w:sz w:val="18"/>
                      <w:szCs w:val="18"/>
                    </w:rPr>
                  </w:pPr>
                  <w:r w:rsidRPr="00CD59FE">
                    <w:rPr>
                      <w:rFonts w:ascii="Arial" w:hAnsi="Arial" w:cs="Arial"/>
                      <w:sz w:val="18"/>
                      <w:szCs w:val="18"/>
                    </w:rPr>
                    <w:t>Cada unidad es responsable de su gestante, su binomio, su planificación, su primera infancia</w:t>
                  </w:r>
                  <w:r>
                    <w:rPr>
                      <w:rFonts w:ascii="Arial" w:hAnsi="Arial" w:cs="Arial"/>
                      <w:sz w:val="18"/>
                      <w:szCs w:val="18"/>
                    </w:rPr>
                    <w:t xml:space="preserve"> y su mujer en edad fértil</w:t>
                  </w:r>
                  <w:r w:rsidRPr="00CD59FE">
                    <w:rPr>
                      <w:rFonts w:ascii="Arial" w:hAnsi="Arial" w:cs="Arial"/>
                      <w:sz w:val="18"/>
                      <w:szCs w:val="18"/>
                    </w:rPr>
                    <w:t>.</w:t>
                  </w:r>
                </w:p>
              </w:tc>
            </w:tr>
            <w:tr w:rsidR="00F16541" w:rsidRPr="008F4348" w:rsidTr="004D275F">
              <w:tc>
                <w:tcPr>
                  <w:tcW w:w="2660" w:type="dxa"/>
                  <w:shd w:val="clear" w:color="auto" w:fill="auto"/>
                </w:tcPr>
                <w:p w:rsidR="00F16541" w:rsidRPr="00CD59FE" w:rsidRDefault="00F16541" w:rsidP="00F16541">
                  <w:pPr>
                    <w:jc w:val="both"/>
                    <w:rPr>
                      <w:rFonts w:ascii="Arial" w:hAnsi="Arial" w:cs="Arial"/>
                      <w:sz w:val="18"/>
                      <w:szCs w:val="18"/>
                    </w:rPr>
                  </w:pPr>
                  <w:r>
                    <w:rPr>
                      <w:rFonts w:ascii="Arial" w:hAnsi="Arial" w:cs="Arial"/>
                      <w:sz w:val="18"/>
                      <w:szCs w:val="18"/>
                    </w:rPr>
                    <w:t>Dirección de ambulatorios</w:t>
                  </w:r>
                </w:p>
              </w:tc>
              <w:tc>
                <w:tcPr>
                  <w:tcW w:w="7087" w:type="dxa"/>
                  <w:shd w:val="clear" w:color="auto" w:fill="auto"/>
                </w:tcPr>
                <w:p w:rsidR="00F16541" w:rsidRPr="00CD59FE" w:rsidRDefault="00F16541" w:rsidP="00F16541">
                  <w:pPr>
                    <w:jc w:val="both"/>
                    <w:rPr>
                      <w:rFonts w:ascii="Arial" w:hAnsi="Arial" w:cs="Arial"/>
                      <w:sz w:val="18"/>
                      <w:szCs w:val="18"/>
                    </w:rPr>
                  </w:pPr>
                  <w:r>
                    <w:rPr>
                      <w:rFonts w:ascii="Arial" w:hAnsi="Arial" w:cs="Arial"/>
                      <w:sz w:val="18"/>
                      <w:szCs w:val="18"/>
                    </w:rPr>
                    <w:t xml:space="preserve">Estableció códigos específicos para consulta binomio (así las reservas prioritarias para la actividad no se llenan con otro tipo de consulta.     Estableció tiempo de consulta de 30 minutos para consulta pos parto y 30 minutos para consulta de Recién nacido.  </w:t>
                  </w:r>
                </w:p>
              </w:tc>
            </w:tr>
          </w:tbl>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r>
              <w:rPr>
                <w:rFonts w:ascii="Arial" w:hAnsi="Arial" w:cs="Arial"/>
                <w:sz w:val="22"/>
              </w:rPr>
              <w:t>El registro de las acciones de seguimiento, por parte de las auxiliares de ruta materno perinatal mejoro, de forma paulatina llegando a un promedio de 5.2 días posterior de la atención parto (registro en formato de seguimiento DINAMICA, de las acciones ejecutadas por   auxiliar de seguimiento de sala de partos</w:t>
            </w:r>
            <w:r w:rsidRPr="00160418">
              <w:rPr>
                <w:rFonts w:ascii="Arial" w:hAnsi="Arial" w:cs="Arial"/>
                <w:sz w:val="22"/>
                <w:u w:val="single"/>
              </w:rPr>
              <w:t>)</w:t>
            </w:r>
            <w:r>
              <w:rPr>
                <w:rFonts w:ascii="Arial" w:hAnsi="Arial" w:cs="Arial"/>
                <w:sz w:val="22"/>
                <w:u w:val="single"/>
              </w:rPr>
              <w:t>, en auditoria de septiembre diciembre del 2022.</w:t>
            </w:r>
            <w:r>
              <w:rPr>
                <w:rFonts w:ascii="Arial" w:hAnsi="Arial" w:cs="Arial"/>
                <w:sz w:val="22"/>
              </w:rPr>
              <w:t xml:space="preserve">   Con la suspensión de las auxiliares de gestión de riesgo en sala de parto, se evidencia gran disminución de indicador, llegando a 27.3 días en periodo mayo agosto del 2024, y en auditoria septiembre diciembre del 2025, está en 29.2 días. Ver siguiente grafica</w:t>
            </w:r>
          </w:p>
          <w:p w:rsidR="00F16541" w:rsidRDefault="00F16541" w:rsidP="00F16541">
            <w:pPr>
              <w:jc w:val="both"/>
              <w:rPr>
                <w:rFonts w:ascii="Arial" w:hAnsi="Arial" w:cs="Arial"/>
                <w:sz w:val="22"/>
              </w:rPr>
            </w:pPr>
            <w:r>
              <w:rPr>
                <w:rFonts w:ascii="Arial" w:hAnsi="Arial" w:cs="Arial"/>
                <w:noProof/>
                <w:sz w:val="22"/>
                <w:lang w:val="es-CO" w:eastAsia="es-CO"/>
              </w:rPr>
              <w:drawing>
                <wp:inline distT="0" distB="0" distL="0" distR="0">
                  <wp:extent cx="6141085" cy="24257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1085" cy="2425700"/>
                          </a:xfrm>
                          <a:prstGeom prst="rect">
                            <a:avLst/>
                          </a:prstGeom>
                          <a:noFill/>
                        </pic:spPr>
                      </pic:pic>
                    </a:graphicData>
                  </a:graphic>
                </wp:inline>
              </w:drawing>
            </w:r>
          </w:p>
          <w:p w:rsidR="00F16541" w:rsidRDefault="00F16541" w:rsidP="00F16541">
            <w:pPr>
              <w:jc w:val="center"/>
              <w:rPr>
                <w:rFonts w:ascii="Arial" w:hAnsi="Arial" w:cs="Arial"/>
                <w:sz w:val="16"/>
                <w:szCs w:val="16"/>
              </w:rPr>
            </w:pPr>
            <w:r>
              <w:rPr>
                <w:rFonts w:ascii="Arial" w:hAnsi="Arial" w:cs="Arial"/>
                <w:sz w:val="16"/>
                <w:szCs w:val="16"/>
              </w:rPr>
              <w:t>FUENTE:   Auditoria de autocontrol sala partos Ruta Materno perinatal Dr. Ebert Pérez G Dir. Ambulatorios/ G riesgo</w:t>
            </w:r>
          </w:p>
          <w:p w:rsidR="00F16541" w:rsidRPr="009E330C" w:rsidRDefault="00F16541" w:rsidP="00F16541">
            <w:pPr>
              <w:jc w:val="both"/>
              <w:rPr>
                <w:rFonts w:ascii="Arial" w:hAnsi="Arial" w:cs="Arial"/>
                <w:sz w:val="22"/>
              </w:rPr>
            </w:pPr>
            <w:r w:rsidRPr="009E330C">
              <w:rPr>
                <w:rFonts w:ascii="Arial" w:hAnsi="Arial" w:cs="Arial"/>
                <w:sz w:val="22"/>
              </w:rPr>
              <w:t>El D</w:t>
            </w:r>
            <w:r>
              <w:rPr>
                <w:rFonts w:ascii="Arial" w:hAnsi="Arial" w:cs="Arial"/>
                <w:sz w:val="22"/>
              </w:rPr>
              <w:t>EBER SER</w:t>
            </w:r>
            <w:r w:rsidRPr="009E330C">
              <w:rPr>
                <w:rFonts w:ascii="Arial" w:hAnsi="Arial" w:cs="Arial"/>
                <w:sz w:val="22"/>
              </w:rPr>
              <w:t xml:space="preserve"> de las actividades es:</w:t>
            </w:r>
          </w:p>
          <w:p w:rsidR="00F16541" w:rsidRPr="00CF473D" w:rsidRDefault="00F16541" w:rsidP="00286F7D">
            <w:pPr>
              <w:numPr>
                <w:ilvl w:val="0"/>
                <w:numId w:val="13"/>
              </w:numPr>
              <w:jc w:val="both"/>
              <w:rPr>
                <w:rFonts w:ascii="Arial" w:hAnsi="Arial" w:cs="Arial"/>
                <w:sz w:val="22"/>
              </w:rPr>
            </w:pPr>
            <w:r w:rsidRPr="00CF473D">
              <w:rPr>
                <w:rFonts w:ascii="Arial" w:hAnsi="Arial" w:cs="Arial"/>
                <w:b/>
                <w:sz w:val="22"/>
                <w:u w:val="single"/>
              </w:rPr>
              <w:lastRenderedPageBreak/>
              <w:t>Asignación de cita de control pos parto y Recién Nacido</w:t>
            </w:r>
            <w:r>
              <w:rPr>
                <w:rFonts w:ascii="Arial" w:hAnsi="Arial" w:cs="Arial"/>
                <w:sz w:val="22"/>
              </w:rPr>
              <w:t>.  Por parte de facturación y la auxiliar de seguimiento de parto de UMHE, verifica asignación citas en DINAMICA, diligencia recordatoria de paciente con fecha hora y lugar de cita   y explica a la paciente.   La cita de manera ideal debe ser en unidad donde inicio CPN o cercanía de vivienda de la paciente.</w:t>
            </w:r>
          </w:p>
          <w:p w:rsidR="00F16541" w:rsidRDefault="00F16541" w:rsidP="00286F7D">
            <w:pPr>
              <w:numPr>
                <w:ilvl w:val="0"/>
                <w:numId w:val="13"/>
              </w:numPr>
              <w:jc w:val="both"/>
              <w:rPr>
                <w:rFonts w:ascii="Arial" w:hAnsi="Arial" w:cs="Arial"/>
                <w:sz w:val="22"/>
              </w:rPr>
            </w:pPr>
            <w:r w:rsidRPr="00E16400">
              <w:rPr>
                <w:rFonts w:ascii="Arial" w:hAnsi="Arial" w:cs="Arial"/>
                <w:b/>
                <w:sz w:val="22"/>
                <w:u w:val="single"/>
              </w:rPr>
              <w:t xml:space="preserve">Seguimiento debe ser registrado en historia clínica </w:t>
            </w:r>
            <w:r>
              <w:rPr>
                <w:rFonts w:ascii="Arial" w:hAnsi="Arial" w:cs="Arial"/>
                <w:b/>
                <w:sz w:val="22"/>
                <w:u w:val="single"/>
              </w:rPr>
              <w:t>en</w:t>
            </w:r>
            <w:r w:rsidRPr="00E16400">
              <w:rPr>
                <w:rFonts w:ascii="Arial" w:hAnsi="Arial" w:cs="Arial"/>
                <w:sz w:val="22"/>
              </w:rPr>
              <w:t xml:space="preserve"> el momento de salida, donde se registra el cumplimiento de vacunación, de inicio de planificación, educación en signos de alarma pos parto y de recién nacido, registro de fecha, hora y sitio de la asignación de cita pos parto y de recién nacido.   Realizado por auxiliar de parto de cada unidad.   </w:t>
            </w:r>
          </w:p>
          <w:p w:rsidR="00F16541" w:rsidRDefault="00F16541" w:rsidP="00286F7D">
            <w:pPr>
              <w:numPr>
                <w:ilvl w:val="0"/>
                <w:numId w:val="13"/>
              </w:numPr>
              <w:jc w:val="both"/>
              <w:rPr>
                <w:rFonts w:ascii="Arial" w:hAnsi="Arial" w:cs="Arial"/>
                <w:sz w:val="22"/>
              </w:rPr>
            </w:pPr>
            <w:r w:rsidRPr="00E16400">
              <w:rPr>
                <w:rFonts w:ascii="Arial" w:hAnsi="Arial" w:cs="Arial"/>
                <w:sz w:val="22"/>
              </w:rPr>
              <w:t xml:space="preserve">Registro de llamada recordatorio a las 72 horas pos parto, en historia DINAMICA, para la asistencia a consulta pos parto y de consulta de recién nacido. Realizado por auxiliar de parto de cada unidad </w:t>
            </w:r>
            <w:r>
              <w:rPr>
                <w:rFonts w:ascii="Arial" w:hAnsi="Arial" w:cs="Arial"/>
                <w:sz w:val="22"/>
              </w:rPr>
              <w:t>de partos</w:t>
            </w:r>
            <w:r w:rsidRPr="00E16400">
              <w:rPr>
                <w:rFonts w:ascii="Arial" w:hAnsi="Arial" w:cs="Arial"/>
                <w:sz w:val="22"/>
              </w:rPr>
              <w:t>.</w:t>
            </w:r>
            <w:r>
              <w:rPr>
                <w:rFonts w:ascii="Arial" w:hAnsi="Arial" w:cs="Arial"/>
                <w:sz w:val="22"/>
              </w:rPr>
              <w:t xml:space="preserve"> (no se cuenta con recurso).</w:t>
            </w:r>
          </w:p>
          <w:p w:rsidR="00F16541" w:rsidRDefault="00F16541" w:rsidP="00286F7D">
            <w:pPr>
              <w:numPr>
                <w:ilvl w:val="0"/>
                <w:numId w:val="13"/>
              </w:numPr>
              <w:jc w:val="both"/>
              <w:rPr>
                <w:rFonts w:ascii="Arial" w:hAnsi="Arial" w:cs="Arial"/>
                <w:sz w:val="22"/>
              </w:rPr>
            </w:pPr>
            <w:r>
              <w:rPr>
                <w:rFonts w:ascii="Arial" w:hAnsi="Arial" w:cs="Arial"/>
                <w:sz w:val="22"/>
              </w:rPr>
              <w:t>Verificación de asistencia a cita Binomio.  Si no asiste, se llama paciente, se re agenda cita y se hace seguimiento en DINAMOCA.</w:t>
            </w:r>
            <w:r w:rsidRPr="003867D9">
              <w:rPr>
                <w:rFonts w:ascii="Arial" w:hAnsi="Arial" w:cs="Arial"/>
                <w:sz w:val="22"/>
              </w:rPr>
              <w:t xml:space="preserve"> </w:t>
            </w:r>
            <w:r w:rsidRPr="00E16400">
              <w:rPr>
                <w:rFonts w:ascii="Arial" w:hAnsi="Arial" w:cs="Arial"/>
                <w:sz w:val="22"/>
              </w:rPr>
              <w:t xml:space="preserve">Realizado por auxiliar de parto de cada unidad </w:t>
            </w:r>
            <w:r>
              <w:rPr>
                <w:rFonts w:ascii="Arial" w:hAnsi="Arial" w:cs="Arial"/>
                <w:sz w:val="22"/>
              </w:rPr>
              <w:t>de partos</w:t>
            </w:r>
            <w:r w:rsidRPr="00E16400">
              <w:rPr>
                <w:rFonts w:ascii="Arial" w:hAnsi="Arial" w:cs="Arial"/>
                <w:sz w:val="22"/>
              </w:rPr>
              <w:t>.</w:t>
            </w:r>
            <w:r>
              <w:rPr>
                <w:rFonts w:ascii="Arial" w:hAnsi="Arial" w:cs="Arial"/>
                <w:sz w:val="22"/>
              </w:rPr>
              <w:t xml:space="preserve"> (no se cuenta con recurso).</w:t>
            </w:r>
          </w:p>
          <w:p w:rsidR="00F16541" w:rsidRDefault="00F16541" w:rsidP="00286F7D">
            <w:pPr>
              <w:numPr>
                <w:ilvl w:val="0"/>
                <w:numId w:val="13"/>
              </w:numPr>
              <w:jc w:val="both"/>
              <w:rPr>
                <w:rFonts w:ascii="Arial" w:hAnsi="Arial" w:cs="Arial"/>
                <w:sz w:val="22"/>
              </w:rPr>
            </w:pPr>
            <w:r>
              <w:rPr>
                <w:rFonts w:ascii="Arial" w:hAnsi="Arial" w:cs="Arial"/>
                <w:sz w:val="22"/>
              </w:rPr>
              <w:t>Registro de seguimiento de cumplimiento de consulta pos parto y de recién nacido en DINAMICA.   Al haber cumplido debe asignar cita de inicio de primera infancia   Realizado por auxiliar de consulta externa de cada unidad.</w:t>
            </w:r>
          </w:p>
          <w:p w:rsidR="00F16541" w:rsidRDefault="00F16541" w:rsidP="00286F7D">
            <w:pPr>
              <w:numPr>
                <w:ilvl w:val="0"/>
                <w:numId w:val="13"/>
              </w:numPr>
              <w:jc w:val="both"/>
              <w:rPr>
                <w:rFonts w:ascii="Arial" w:hAnsi="Arial" w:cs="Arial"/>
                <w:sz w:val="22"/>
              </w:rPr>
            </w:pPr>
            <w:r>
              <w:rPr>
                <w:rFonts w:ascii="Arial" w:hAnsi="Arial" w:cs="Arial"/>
                <w:sz w:val="22"/>
              </w:rPr>
              <w:t>Al registrarse estas actividades en DINAMICA, de seguimiento pos parto, debe arrastrar la información al aplicativo de seguimiento, para así hacer seguimiento al seguimiento.</w:t>
            </w:r>
          </w:p>
          <w:p w:rsidR="00F16541" w:rsidRDefault="00F16541" w:rsidP="00286F7D">
            <w:pPr>
              <w:numPr>
                <w:ilvl w:val="0"/>
                <w:numId w:val="13"/>
              </w:numPr>
              <w:jc w:val="both"/>
              <w:rPr>
                <w:rFonts w:ascii="Arial" w:hAnsi="Arial" w:cs="Arial"/>
                <w:sz w:val="22"/>
              </w:rPr>
            </w:pPr>
            <w:r>
              <w:rPr>
                <w:rFonts w:ascii="Arial" w:hAnsi="Arial" w:cs="Arial"/>
                <w:sz w:val="22"/>
              </w:rPr>
              <w:t>Si estas actividades se cumplen, nos acercaríamos a la meta de 5 días de efectividad en consulta de pos parto madre y de consulta de recién nacido.</w:t>
            </w:r>
          </w:p>
          <w:p w:rsidR="00F16541" w:rsidRDefault="00F16541" w:rsidP="00F16541">
            <w:pPr>
              <w:jc w:val="both"/>
              <w:rPr>
                <w:rFonts w:ascii="Arial" w:hAnsi="Arial" w:cs="Arial"/>
                <w:sz w:val="22"/>
              </w:rPr>
            </w:pPr>
          </w:p>
          <w:p w:rsidR="00F16541" w:rsidRPr="003C63CC" w:rsidRDefault="00F16541" w:rsidP="00F16541">
            <w:pPr>
              <w:jc w:val="center"/>
              <w:rPr>
                <w:rFonts w:ascii="Arial" w:hAnsi="Arial" w:cs="Arial"/>
                <w:b/>
                <w:sz w:val="32"/>
                <w:szCs w:val="22"/>
              </w:rPr>
            </w:pPr>
            <w:r w:rsidRPr="003C63CC">
              <w:rPr>
                <w:rFonts w:ascii="Arial" w:hAnsi="Arial" w:cs="Arial"/>
                <w:b/>
                <w:sz w:val="32"/>
                <w:szCs w:val="22"/>
              </w:rPr>
              <w:t>CUMPLIMIENTO INDICADORES RECIEN NACIDO</w:t>
            </w:r>
          </w:p>
          <w:p w:rsidR="00F16541" w:rsidRDefault="00F16541" w:rsidP="00F16541">
            <w:pPr>
              <w:jc w:val="both"/>
              <w:rPr>
                <w:rFonts w:ascii="Arial" w:hAnsi="Arial" w:cs="Arial"/>
                <w:sz w:val="22"/>
              </w:rPr>
            </w:pPr>
            <w:r w:rsidRPr="009F49E2">
              <w:rPr>
                <w:rFonts w:ascii="Arial" w:hAnsi="Arial" w:cs="Arial"/>
                <w:sz w:val="22"/>
              </w:rPr>
              <w:t>La resolución 3280, establece</w:t>
            </w:r>
            <w:r>
              <w:rPr>
                <w:rFonts w:ascii="Arial" w:hAnsi="Arial" w:cs="Arial"/>
                <w:sz w:val="22"/>
              </w:rPr>
              <w:t xml:space="preserve"> </w:t>
            </w:r>
            <w:r w:rsidRPr="009F49E2">
              <w:rPr>
                <w:rFonts w:ascii="Arial" w:hAnsi="Arial" w:cs="Arial"/>
                <w:sz w:val="22"/>
              </w:rPr>
              <w:t xml:space="preserve"> </w:t>
            </w:r>
            <w:r w:rsidRPr="009F49E2">
              <w:rPr>
                <w:rFonts w:ascii="Arial" w:hAnsi="Arial" w:cs="Arial"/>
                <w:b/>
                <w:sz w:val="22"/>
                <w:u w:val="single"/>
              </w:rPr>
              <w:t xml:space="preserve"> </w:t>
            </w:r>
            <w:r>
              <w:rPr>
                <w:rFonts w:ascii="Arial" w:hAnsi="Arial" w:cs="Arial"/>
                <w:b/>
                <w:sz w:val="22"/>
                <w:u w:val="single"/>
              </w:rPr>
              <w:t>el paso de recién nacido consulta antes de 5 días</w:t>
            </w:r>
            <w:r w:rsidRPr="009F49E2">
              <w:rPr>
                <w:rFonts w:ascii="Arial" w:hAnsi="Arial" w:cs="Arial"/>
                <w:sz w:val="22"/>
              </w:rPr>
              <w:t>.   Al revisar la</w:t>
            </w:r>
            <w:r>
              <w:rPr>
                <w:rFonts w:ascii="Arial" w:hAnsi="Arial" w:cs="Arial"/>
                <w:sz w:val="22"/>
              </w:rPr>
              <w:t>s historias clínicas,</w:t>
            </w:r>
            <w:r w:rsidRPr="009F49E2">
              <w:rPr>
                <w:rFonts w:ascii="Arial" w:hAnsi="Arial" w:cs="Arial"/>
                <w:sz w:val="22"/>
              </w:rPr>
              <w:t xml:space="preserve"> </w:t>
            </w:r>
            <w:r>
              <w:rPr>
                <w:rFonts w:ascii="Arial" w:hAnsi="Arial" w:cs="Arial"/>
                <w:sz w:val="22"/>
              </w:rPr>
              <w:t xml:space="preserve">se encuentra un promedio de 11.6 días de consulta  del recién nacido </w:t>
            </w:r>
            <w:r w:rsidRPr="009F49E2">
              <w:rPr>
                <w:rFonts w:ascii="Arial" w:hAnsi="Arial" w:cs="Arial"/>
                <w:sz w:val="22"/>
              </w:rPr>
              <w:t xml:space="preserve"> para el periodo</w:t>
            </w:r>
            <w:r>
              <w:rPr>
                <w:rFonts w:ascii="Arial" w:hAnsi="Arial" w:cs="Arial"/>
                <w:sz w:val="22"/>
              </w:rPr>
              <w:t xml:space="preserve"> septiembre diciembre del 2025. </w:t>
            </w:r>
            <w:r w:rsidRPr="009F49E2">
              <w:rPr>
                <w:rFonts w:ascii="Arial" w:hAnsi="Arial" w:cs="Arial"/>
                <w:sz w:val="22"/>
              </w:rPr>
              <w:t>Ver siguiente grafica</w:t>
            </w:r>
          </w:p>
          <w:p w:rsidR="00F16541" w:rsidRPr="00CB1DB3" w:rsidRDefault="00F16541" w:rsidP="00F16541">
            <w:pPr>
              <w:jc w:val="both"/>
              <w:rPr>
                <w:rFonts w:ascii="Arial" w:hAnsi="Arial" w:cs="Arial"/>
                <w:b/>
              </w:rPr>
            </w:pPr>
            <w:r w:rsidRPr="00CB1DB3">
              <w:rPr>
                <w:rFonts w:ascii="Arial" w:hAnsi="Arial" w:cs="Arial"/>
                <w:b/>
                <w:noProof/>
                <w:lang w:val="es-CO" w:eastAsia="es-CO"/>
              </w:rPr>
              <w:drawing>
                <wp:inline distT="0" distB="0" distL="0" distR="0">
                  <wp:extent cx="6386830" cy="3324225"/>
                  <wp:effectExtent l="0" t="0" r="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86830" cy="3324225"/>
                          </a:xfrm>
                          <a:prstGeom prst="rect">
                            <a:avLst/>
                          </a:prstGeom>
                          <a:noFill/>
                        </pic:spPr>
                      </pic:pic>
                    </a:graphicData>
                  </a:graphic>
                </wp:inline>
              </w:drawing>
            </w:r>
          </w:p>
          <w:p w:rsidR="00F16541" w:rsidRDefault="00F16541" w:rsidP="00F16541">
            <w:pPr>
              <w:jc w:val="center"/>
              <w:rPr>
                <w:rFonts w:ascii="Arial" w:hAnsi="Arial" w:cs="Arial"/>
                <w:sz w:val="22"/>
              </w:rPr>
            </w:pPr>
            <w:r w:rsidRPr="00CB1DB3">
              <w:rPr>
                <w:rFonts w:ascii="Arial" w:hAnsi="Arial" w:cs="Arial"/>
                <w:b/>
                <w:sz w:val="16"/>
                <w:szCs w:val="16"/>
              </w:rPr>
              <w:t>FUENTE:   Auditoria de autocontrol sala partos Ruta Materno</w:t>
            </w:r>
            <w:r>
              <w:rPr>
                <w:rFonts w:ascii="Arial" w:hAnsi="Arial" w:cs="Arial"/>
                <w:sz w:val="16"/>
                <w:szCs w:val="16"/>
              </w:rPr>
              <w:t xml:space="preserve"> perinatal Dr. Ebert Pérez G Dir. Ambulatorios/ G riesgo</w:t>
            </w:r>
          </w:p>
          <w:p w:rsidR="00F16541" w:rsidRDefault="00F16541" w:rsidP="00F16541">
            <w:pPr>
              <w:jc w:val="both"/>
              <w:rPr>
                <w:rFonts w:ascii="Arial" w:hAnsi="Arial" w:cs="Arial"/>
                <w:b/>
                <w:sz w:val="22"/>
                <w:u w:val="single"/>
              </w:rPr>
            </w:pPr>
            <w:r w:rsidRPr="00503B26">
              <w:rPr>
                <w:rFonts w:ascii="Arial" w:hAnsi="Arial" w:cs="Arial"/>
                <w:sz w:val="22"/>
              </w:rPr>
              <w:t xml:space="preserve">La resolución 3280, </w:t>
            </w:r>
            <w:r w:rsidRPr="007F050A">
              <w:rPr>
                <w:rFonts w:ascii="Arial" w:hAnsi="Arial" w:cs="Arial"/>
              </w:rPr>
              <w:t xml:space="preserve">establece  </w:t>
            </w:r>
            <w:r w:rsidRPr="007F050A">
              <w:rPr>
                <w:rFonts w:ascii="Arial" w:hAnsi="Arial" w:cs="Arial"/>
                <w:b/>
                <w:u w:val="single"/>
              </w:rPr>
              <w:t xml:space="preserve"> el paso de recién nacido al tamizaje   auditivo</w:t>
            </w:r>
            <w:r>
              <w:rPr>
                <w:rFonts w:ascii="Arial" w:hAnsi="Arial" w:cs="Arial"/>
                <w:sz w:val="22"/>
              </w:rPr>
              <w:t>, como obligatorio.</w:t>
            </w:r>
            <w:r w:rsidRPr="00503B26">
              <w:rPr>
                <w:rFonts w:ascii="Arial" w:hAnsi="Arial" w:cs="Arial"/>
                <w:sz w:val="22"/>
              </w:rPr>
              <w:t xml:space="preserve">   Al revisar las historias clínicas, se evidencia resultados </w:t>
            </w:r>
            <w:r>
              <w:rPr>
                <w:rFonts w:ascii="Arial" w:hAnsi="Arial" w:cs="Arial"/>
                <w:sz w:val="22"/>
              </w:rPr>
              <w:t>bajos, con un promedio de subred del 5%</w:t>
            </w:r>
            <w:r w:rsidRPr="00503B26">
              <w:rPr>
                <w:rFonts w:ascii="Arial" w:hAnsi="Arial" w:cs="Arial"/>
                <w:sz w:val="22"/>
              </w:rPr>
              <w:t xml:space="preserve"> de cumplimiento del </w:t>
            </w:r>
            <w:r w:rsidRPr="00503B26">
              <w:rPr>
                <w:rFonts w:ascii="Arial" w:hAnsi="Arial" w:cs="Arial"/>
                <w:sz w:val="22"/>
              </w:rPr>
              <w:lastRenderedPageBreak/>
              <w:t>tamizaje para el periodo</w:t>
            </w:r>
            <w:r>
              <w:rPr>
                <w:rFonts w:ascii="Arial" w:hAnsi="Arial" w:cs="Arial"/>
                <w:sz w:val="22"/>
              </w:rPr>
              <w:t xml:space="preserve"> septiembre diciembre 2025.  En unidad de Kennedy se cumple con un 15%, porque allí se cuenta con el único aparato y profesional para realización del tamizaje.  </w:t>
            </w:r>
            <w:r w:rsidRPr="00674695">
              <w:rPr>
                <w:rFonts w:ascii="Arial" w:hAnsi="Arial" w:cs="Arial"/>
                <w:b/>
                <w:sz w:val="22"/>
                <w:u w:val="single"/>
              </w:rPr>
              <w:t>(Problema de oportunidad por falta de profesional y equipo especifico)</w:t>
            </w:r>
            <w:r>
              <w:rPr>
                <w:rFonts w:ascii="Arial" w:hAnsi="Arial" w:cs="Arial"/>
                <w:b/>
                <w:sz w:val="22"/>
                <w:u w:val="single"/>
              </w:rPr>
              <w:t>.  ¿Surge la pregunta tenemos equipo funcionando en cada unidad de partos?</w:t>
            </w:r>
          </w:p>
          <w:p w:rsidR="00F16541" w:rsidRPr="004A0FDC" w:rsidRDefault="00F16541" w:rsidP="00F16541">
            <w:pPr>
              <w:ind w:left="720"/>
              <w:jc w:val="both"/>
              <w:rPr>
                <w:rFonts w:ascii="Arial" w:hAnsi="Arial" w:cs="Arial"/>
              </w:rPr>
            </w:pPr>
            <w:r>
              <w:rPr>
                <w:rFonts w:ascii="Arial" w:hAnsi="Arial" w:cs="Arial"/>
                <w:noProof/>
                <w:lang w:val="es-CO" w:eastAsia="es-CO"/>
              </w:rPr>
              <w:drawing>
                <wp:inline distT="0" distB="0" distL="0" distR="0">
                  <wp:extent cx="5929630" cy="45910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29630" cy="4591050"/>
                          </a:xfrm>
                          <a:prstGeom prst="rect">
                            <a:avLst/>
                          </a:prstGeom>
                          <a:noFill/>
                        </pic:spPr>
                      </pic:pic>
                    </a:graphicData>
                  </a:graphic>
                </wp:inline>
              </w:drawing>
            </w:r>
          </w:p>
          <w:p w:rsidR="00F16541" w:rsidRDefault="00F16541" w:rsidP="00F16541">
            <w:pPr>
              <w:jc w:val="center"/>
              <w:rPr>
                <w:rFonts w:ascii="Arial" w:hAnsi="Arial" w:cs="Arial"/>
                <w:sz w:val="16"/>
                <w:szCs w:val="16"/>
              </w:rPr>
            </w:pPr>
            <w:r>
              <w:rPr>
                <w:rFonts w:ascii="Arial" w:hAnsi="Arial" w:cs="Arial"/>
                <w:sz w:val="16"/>
                <w:szCs w:val="16"/>
              </w:rPr>
              <w:t>FUENTE:   Auditoria de autocontrol sala partos Ruta Materno perinatal Dr. Ebert Pérez G Dir. Ambulatorios/ G riesgo</w:t>
            </w:r>
          </w:p>
          <w:p w:rsidR="00F16541" w:rsidRDefault="00F16541" w:rsidP="00F16541">
            <w:pPr>
              <w:jc w:val="both"/>
              <w:rPr>
                <w:rFonts w:ascii="Arial" w:hAnsi="Arial" w:cs="Arial"/>
                <w:sz w:val="22"/>
              </w:rPr>
            </w:pPr>
            <w:r>
              <w:rPr>
                <w:rFonts w:ascii="Arial" w:hAnsi="Arial" w:cs="Arial"/>
                <w:sz w:val="22"/>
              </w:rPr>
              <w:t>Para mejorar el cumplimiento de esta actividad, se debe:</w:t>
            </w:r>
          </w:p>
          <w:p w:rsidR="00F16541" w:rsidRDefault="00F16541" w:rsidP="00286F7D">
            <w:pPr>
              <w:numPr>
                <w:ilvl w:val="0"/>
                <w:numId w:val="14"/>
              </w:numPr>
              <w:jc w:val="both"/>
              <w:rPr>
                <w:rFonts w:ascii="Arial" w:hAnsi="Arial" w:cs="Arial"/>
                <w:sz w:val="22"/>
              </w:rPr>
            </w:pPr>
            <w:r>
              <w:rPr>
                <w:rFonts w:ascii="Arial" w:hAnsi="Arial" w:cs="Arial"/>
                <w:sz w:val="22"/>
              </w:rPr>
              <w:t>Necesidad de equipos específicos, en hospital de Kennedy y hospital bosa, que son las dos unidades con mayor número de partos en subred.</w:t>
            </w:r>
          </w:p>
          <w:p w:rsidR="00F16541" w:rsidRPr="00A20682" w:rsidRDefault="00F16541" w:rsidP="00286F7D">
            <w:pPr>
              <w:numPr>
                <w:ilvl w:val="0"/>
                <w:numId w:val="11"/>
              </w:numPr>
              <w:jc w:val="both"/>
              <w:rPr>
                <w:rFonts w:ascii="Arial" w:hAnsi="Arial" w:cs="Arial"/>
              </w:rPr>
            </w:pPr>
            <w:r>
              <w:rPr>
                <w:rFonts w:ascii="Arial" w:hAnsi="Arial" w:cs="Arial"/>
                <w:sz w:val="22"/>
              </w:rPr>
              <w:t>Existe el formato específico en DINAMICA, para el registro de la actividad por fonoaudiología.</w:t>
            </w:r>
          </w:p>
          <w:p w:rsidR="00F16541" w:rsidRPr="008A7CAF" w:rsidRDefault="00F16541" w:rsidP="00286F7D">
            <w:pPr>
              <w:numPr>
                <w:ilvl w:val="0"/>
                <w:numId w:val="11"/>
              </w:numPr>
              <w:jc w:val="both"/>
              <w:rPr>
                <w:rFonts w:ascii="Arial" w:hAnsi="Arial" w:cs="Arial"/>
                <w:sz w:val="16"/>
                <w:szCs w:val="16"/>
              </w:rPr>
            </w:pPr>
            <w:r w:rsidRPr="003A21D9">
              <w:rPr>
                <w:rFonts w:ascii="Arial" w:hAnsi="Arial" w:cs="Arial"/>
                <w:b/>
                <w:sz w:val="22"/>
                <w:u w:val="single"/>
              </w:rPr>
              <w:t>Verificar oportunidad de citas para la realización de esta actividad</w:t>
            </w:r>
          </w:p>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r w:rsidRPr="00503B26">
              <w:rPr>
                <w:rFonts w:ascii="Arial" w:hAnsi="Arial" w:cs="Arial"/>
                <w:sz w:val="22"/>
              </w:rPr>
              <w:t xml:space="preserve">La resolución 3280, </w:t>
            </w:r>
            <w:r w:rsidRPr="007F050A">
              <w:rPr>
                <w:rFonts w:ascii="Arial" w:hAnsi="Arial" w:cs="Arial"/>
              </w:rPr>
              <w:t xml:space="preserve">establece  </w:t>
            </w:r>
            <w:r w:rsidRPr="007F050A">
              <w:rPr>
                <w:rFonts w:ascii="Arial" w:hAnsi="Arial" w:cs="Arial"/>
                <w:b/>
                <w:u w:val="single"/>
              </w:rPr>
              <w:t xml:space="preserve"> el paso de recién nacido al tamizaje   </w:t>
            </w:r>
            <w:r>
              <w:rPr>
                <w:rFonts w:ascii="Arial" w:hAnsi="Arial" w:cs="Arial"/>
                <w:b/>
                <w:u w:val="single"/>
              </w:rPr>
              <w:t>visual y cardiovascular</w:t>
            </w:r>
            <w:r>
              <w:rPr>
                <w:rFonts w:ascii="Arial" w:hAnsi="Arial" w:cs="Arial"/>
                <w:sz w:val="22"/>
              </w:rPr>
              <w:t>, como obligatorio.</w:t>
            </w:r>
            <w:r w:rsidRPr="00503B26">
              <w:rPr>
                <w:rFonts w:ascii="Arial" w:hAnsi="Arial" w:cs="Arial"/>
                <w:sz w:val="22"/>
              </w:rPr>
              <w:t xml:space="preserve">   Al revisar las historias clínicas, se evidencia </w:t>
            </w:r>
            <w:r>
              <w:rPr>
                <w:rFonts w:ascii="Arial" w:hAnsi="Arial" w:cs="Arial"/>
                <w:sz w:val="22"/>
              </w:rPr>
              <w:t>mejoría</w:t>
            </w:r>
            <w:r w:rsidRPr="00503B26">
              <w:rPr>
                <w:rFonts w:ascii="Arial" w:hAnsi="Arial" w:cs="Arial"/>
                <w:sz w:val="22"/>
              </w:rPr>
              <w:t>, con un promedio de subred,</w:t>
            </w:r>
            <w:r>
              <w:rPr>
                <w:rFonts w:ascii="Arial" w:hAnsi="Arial" w:cs="Arial"/>
                <w:sz w:val="22"/>
              </w:rPr>
              <w:t xml:space="preserve"> 100</w:t>
            </w:r>
            <w:r w:rsidRPr="00503B26">
              <w:rPr>
                <w:rFonts w:ascii="Arial" w:hAnsi="Arial" w:cs="Arial"/>
                <w:sz w:val="22"/>
              </w:rPr>
              <w:t xml:space="preserve">% de cumplimiento del tamizaje </w:t>
            </w:r>
            <w:r>
              <w:rPr>
                <w:rFonts w:ascii="Arial" w:hAnsi="Arial" w:cs="Arial"/>
                <w:sz w:val="22"/>
              </w:rPr>
              <w:t>visual</w:t>
            </w:r>
            <w:r w:rsidRPr="00503B26">
              <w:rPr>
                <w:rFonts w:ascii="Arial" w:hAnsi="Arial" w:cs="Arial"/>
                <w:sz w:val="22"/>
              </w:rPr>
              <w:t xml:space="preserve"> del recién nacido para el periodo </w:t>
            </w:r>
            <w:r>
              <w:rPr>
                <w:rFonts w:ascii="Arial" w:hAnsi="Arial" w:cs="Arial"/>
                <w:sz w:val="22"/>
              </w:rPr>
              <w:t>septiembre diciembre del 2025. L</w:t>
            </w:r>
            <w:r w:rsidRPr="002500D9">
              <w:rPr>
                <w:rFonts w:ascii="Arial" w:hAnsi="Arial" w:cs="Arial"/>
                <w:sz w:val="22"/>
                <w:u w:val="single"/>
              </w:rPr>
              <w:t xml:space="preserve">a causa es </w:t>
            </w:r>
            <w:r>
              <w:rPr>
                <w:rFonts w:ascii="Arial" w:hAnsi="Arial" w:cs="Arial"/>
                <w:sz w:val="22"/>
                <w:u w:val="single"/>
              </w:rPr>
              <w:t>el</w:t>
            </w:r>
            <w:r w:rsidRPr="002500D9">
              <w:rPr>
                <w:rFonts w:ascii="Arial" w:hAnsi="Arial" w:cs="Arial"/>
                <w:sz w:val="22"/>
                <w:u w:val="single"/>
              </w:rPr>
              <w:t xml:space="preserve"> registro de la realización de la actividad por los pediatras en las unidades </w:t>
            </w:r>
            <w:r>
              <w:rPr>
                <w:rFonts w:ascii="Arial" w:hAnsi="Arial" w:cs="Arial"/>
                <w:sz w:val="22"/>
                <w:u w:val="single"/>
              </w:rPr>
              <w:t>que atienden partos y recién nacidos</w:t>
            </w:r>
            <w:r>
              <w:rPr>
                <w:rFonts w:ascii="Arial" w:hAnsi="Arial" w:cs="Arial"/>
                <w:sz w:val="22"/>
              </w:rPr>
              <w:t>.  Con respecto al tamizaje cardiovascular, se encuentra como promedio en subred, en auditoria de septiembre diciembre del 2025 de un 100% de cumplimiento en subred.</w:t>
            </w:r>
          </w:p>
          <w:p w:rsidR="00F16541" w:rsidRDefault="00F16541" w:rsidP="00F16541">
            <w:pPr>
              <w:jc w:val="both"/>
              <w:rPr>
                <w:rFonts w:ascii="Arial" w:hAnsi="Arial" w:cs="Arial"/>
                <w:sz w:val="22"/>
              </w:rPr>
            </w:pPr>
            <w:r>
              <w:rPr>
                <w:rFonts w:ascii="Arial" w:hAnsi="Arial" w:cs="Arial"/>
                <w:sz w:val="22"/>
              </w:rPr>
              <w:t>Para continuar con el cumplimiento de esta actividad, se debe:</w:t>
            </w:r>
          </w:p>
          <w:p w:rsidR="00F16541" w:rsidRPr="00A20682" w:rsidRDefault="00F16541" w:rsidP="00286F7D">
            <w:pPr>
              <w:numPr>
                <w:ilvl w:val="0"/>
                <w:numId w:val="11"/>
              </w:numPr>
              <w:jc w:val="both"/>
              <w:rPr>
                <w:rFonts w:ascii="Arial" w:hAnsi="Arial" w:cs="Arial"/>
              </w:rPr>
            </w:pPr>
            <w:r>
              <w:rPr>
                <w:rFonts w:ascii="Arial" w:hAnsi="Arial" w:cs="Arial"/>
                <w:sz w:val="22"/>
              </w:rPr>
              <w:t>Existe casilla de formato en DINAMICA, para tamizaje visual y cardiovascular en formato de evento obstétrico y para pediatras en Historia clínica de adaptación neonatal pediatría y de alojamiento conjunto pediatría.  Este registro debe ser obligatorio, en el formato especifico, casilla especifica.</w:t>
            </w:r>
          </w:p>
          <w:p w:rsidR="00F16541" w:rsidRPr="005E6FD6" w:rsidRDefault="00F16541" w:rsidP="00286F7D">
            <w:pPr>
              <w:numPr>
                <w:ilvl w:val="0"/>
                <w:numId w:val="11"/>
              </w:numPr>
              <w:jc w:val="both"/>
              <w:rPr>
                <w:rFonts w:ascii="Arial" w:hAnsi="Arial" w:cs="Arial"/>
              </w:rPr>
            </w:pPr>
            <w:r w:rsidRPr="005E6FD6">
              <w:rPr>
                <w:rFonts w:ascii="Arial" w:hAnsi="Arial" w:cs="Arial"/>
                <w:sz w:val="22"/>
              </w:rPr>
              <w:lastRenderedPageBreak/>
              <w:t xml:space="preserve">Estas actividades, forma parte del examen físico completo del Recién nacido.  El tamizaje visual mediante rojo retiniano y valoración ocular de no presencia de opacidades en cristalino (se necesita oftalmoscopio y registro en HC) y tamizaje cardiovascular (se necesita tensiómetro con brazalete de RN y pulso </w:t>
            </w:r>
            <w:proofErr w:type="spellStart"/>
            <w:r w:rsidRPr="005E6FD6">
              <w:rPr>
                <w:rFonts w:ascii="Arial" w:hAnsi="Arial" w:cs="Arial"/>
                <w:sz w:val="22"/>
              </w:rPr>
              <w:t>oxímetro</w:t>
            </w:r>
            <w:proofErr w:type="spellEnd"/>
            <w:r w:rsidRPr="005E6FD6">
              <w:rPr>
                <w:rFonts w:ascii="Arial" w:hAnsi="Arial" w:cs="Arial"/>
                <w:sz w:val="22"/>
              </w:rPr>
              <w:t>), por lo cual puede ser realizado por pediatra en examen físico del recién nacido.</w:t>
            </w:r>
          </w:p>
          <w:p w:rsidR="00F16541" w:rsidRDefault="00F16541" w:rsidP="00F16541">
            <w:pPr>
              <w:jc w:val="both"/>
              <w:rPr>
                <w:rFonts w:ascii="Arial" w:hAnsi="Arial" w:cs="Arial"/>
                <w:sz w:val="22"/>
              </w:rPr>
            </w:pPr>
          </w:p>
          <w:p w:rsidR="00F16541" w:rsidRDefault="00F16541" w:rsidP="00F16541">
            <w:pPr>
              <w:jc w:val="both"/>
              <w:rPr>
                <w:rFonts w:ascii="Arial" w:hAnsi="Arial" w:cs="Arial"/>
                <w:sz w:val="22"/>
              </w:rPr>
            </w:pPr>
          </w:p>
          <w:tbl>
            <w:tblPr>
              <w:tblpPr w:leftFromText="141" w:rightFromText="141" w:vertAnchor="text" w:horzAnchor="margin" w:tblpY="10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7371"/>
            </w:tblGrid>
            <w:tr w:rsidR="00F16541" w:rsidRPr="00746A9D" w:rsidTr="004D275F">
              <w:trPr>
                <w:trHeight w:val="557"/>
              </w:trPr>
              <w:tc>
                <w:tcPr>
                  <w:tcW w:w="2376" w:type="dxa"/>
                  <w:shd w:val="clear" w:color="auto" w:fill="auto"/>
                </w:tcPr>
                <w:p w:rsidR="00F16541" w:rsidRPr="000E5668" w:rsidRDefault="00F16541" w:rsidP="00F16541">
                  <w:pPr>
                    <w:jc w:val="center"/>
                    <w:rPr>
                      <w:rFonts w:ascii="Arial" w:hAnsi="Arial" w:cs="Arial"/>
                      <w:b/>
                      <w:sz w:val="18"/>
                      <w:szCs w:val="18"/>
                    </w:rPr>
                  </w:pPr>
                  <w:r w:rsidRPr="000E5668">
                    <w:rPr>
                      <w:rFonts w:ascii="Arial" w:hAnsi="Arial" w:cs="Arial"/>
                      <w:b/>
                      <w:sz w:val="18"/>
                      <w:szCs w:val="18"/>
                    </w:rPr>
                    <w:t>Oportunidades de mejora</w:t>
                  </w:r>
                </w:p>
                <w:p w:rsidR="00F16541" w:rsidRPr="000E5668" w:rsidRDefault="00F16541" w:rsidP="00F16541">
                  <w:pPr>
                    <w:jc w:val="center"/>
                    <w:rPr>
                      <w:rFonts w:ascii="Arial" w:hAnsi="Arial" w:cs="Arial"/>
                      <w:b/>
                      <w:sz w:val="18"/>
                      <w:szCs w:val="18"/>
                    </w:rPr>
                  </w:pPr>
                  <w:r w:rsidRPr="000E5668">
                    <w:rPr>
                      <w:rFonts w:ascii="Arial" w:hAnsi="Arial" w:cs="Arial"/>
                      <w:b/>
                      <w:sz w:val="18"/>
                      <w:szCs w:val="18"/>
                    </w:rPr>
                    <w:t>Consulta externa pos parto y recién nacido</w:t>
                  </w:r>
                </w:p>
              </w:tc>
              <w:tc>
                <w:tcPr>
                  <w:tcW w:w="7371" w:type="dxa"/>
                  <w:shd w:val="clear" w:color="auto" w:fill="auto"/>
                </w:tcPr>
                <w:p w:rsidR="00F16541" w:rsidRPr="000E5668" w:rsidRDefault="00F16541" w:rsidP="00F16541">
                  <w:pPr>
                    <w:jc w:val="center"/>
                    <w:rPr>
                      <w:rFonts w:ascii="Arial" w:hAnsi="Arial" w:cs="Arial"/>
                      <w:b/>
                      <w:sz w:val="18"/>
                      <w:szCs w:val="18"/>
                    </w:rPr>
                  </w:pPr>
                  <w:r w:rsidRPr="000E5668">
                    <w:rPr>
                      <w:rFonts w:ascii="Arial" w:hAnsi="Arial" w:cs="Arial"/>
                      <w:b/>
                      <w:sz w:val="18"/>
                      <w:szCs w:val="18"/>
                    </w:rPr>
                    <w:t>Mejoramiento Continuo</w:t>
                  </w:r>
                </w:p>
                <w:p w:rsidR="00F16541" w:rsidRPr="000E5668" w:rsidRDefault="00F16541" w:rsidP="00F16541">
                  <w:pPr>
                    <w:jc w:val="center"/>
                    <w:rPr>
                      <w:rFonts w:ascii="Arial" w:hAnsi="Arial" w:cs="Arial"/>
                      <w:b/>
                      <w:sz w:val="18"/>
                      <w:szCs w:val="18"/>
                    </w:rPr>
                  </w:pPr>
                  <w:r w:rsidRPr="000E5668">
                    <w:rPr>
                      <w:rFonts w:ascii="Arial" w:hAnsi="Arial" w:cs="Arial"/>
                      <w:b/>
                      <w:sz w:val="18"/>
                      <w:szCs w:val="18"/>
                    </w:rPr>
                    <w:t>Consulta externa pos parto y recién nacido</w:t>
                  </w:r>
                </w:p>
              </w:tc>
            </w:tr>
            <w:tr w:rsidR="00F16541" w:rsidRPr="00746A9D" w:rsidTr="004D275F">
              <w:tc>
                <w:tcPr>
                  <w:tcW w:w="2376" w:type="dxa"/>
                  <w:shd w:val="clear" w:color="auto" w:fill="auto"/>
                </w:tcPr>
                <w:p w:rsidR="00F16541" w:rsidRPr="000E5668" w:rsidRDefault="00F16541" w:rsidP="00F16541">
                  <w:pPr>
                    <w:jc w:val="both"/>
                    <w:rPr>
                      <w:rFonts w:ascii="Arial" w:hAnsi="Arial" w:cs="Arial"/>
                      <w:sz w:val="18"/>
                      <w:szCs w:val="18"/>
                    </w:rPr>
                  </w:pPr>
                  <w:r w:rsidRPr="000E5668">
                    <w:rPr>
                      <w:rFonts w:ascii="Arial" w:hAnsi="Arial" w:cs="Arial"/>
                      <w:sz w:val="18"/>
                      <w:szCs w:val="18"/>
                    </w:rPr>
                    <w:t>No registro de seguimiento pos parto</w:t>
                  </w:r>
                </w:p>
              </w:tc>
              <w:tc>
                <w:tcPr>
                  <w:tcW w:w="7371" w:type="dxa"/>
                  <w:shd w:val="clear" w:color="auto" w:fill="auto"/>
                </w:tcPr>
                <w:p w:rsidR="00F16541" w:rsidRPr="000E5668" w:rsidRDefault="00F16541" w:rsidP="00F16541">
                  <w:pPr>
                    <w:jc w:val="both"/>
                    <w:rPr>
                      <w:rFonts w:ascii="Arial" w:hAnsi="Arial" w:cs="Arial"/>
                      <w:sz w:val="18"/>
                      <w:szCs w:val="18"/>
                    </w:rPr>
                  </w:pPr>
                  <w:r>
                    <w:rPr>
                      <w:rFonts w:ascii="Arial" w:hAnsi="Arial" w:cs="Arial"/>
                      <w:sz w:val="18"/>
                      <w:szCs w:val="18"/>
                    </w:rPr>
                    <w:t>En año 2022</w:t>
                  </w:r>
                  <w:r w:rsidRPr="000E5668">
                    <w:rPr>
                      <w:rFonts w:ascii="Arial" w:hAnsi="Arial" w:cs="Arial"/>
                      <w:sz w:val="18"/>
                      <w:szCs w:val="18"/>
                    </w:rPr>
                    <w:t xml:space="preserve">, como parte del control de ruta materno perinatal, estableció </w:t>
                  </w:r>
                  <w:r w:rsidRPr="000E5668">
                    <w:rPr>
                      <w:rFonts w:ascii="Arial" w:hAnsi="Arial" w:cs="Arial"/>
                      <w:b/>
                      <w:sz w:val="18"/>
                      <w:szCs w:val="18"/>
                    </w:rPr>
                    <w:t xml:space="preserve">auxiliares de seguimiento </w:t>
                  </w:r>
                  <w:r w:rsidRPr="000E5668">
                    <w:rPr>
                      <w:rFonts w:ascii="Arial" w:hAnsi="Arial" w:cs="Arial"/>
                      <w:sz w:val="18"/>
                      <w:szCs w:val="18"/>
                    </w:rPr>
                    <w:t>en</w:t>
                  </w:r>
                  <w:r w:rsidRPr="000E5668">
                    <w:rPr>
                      <w:rFonts w:ascii="Arial" w:hAnsi="Arial" w:cs="Arial"/>
                      <w:b/>
                      <w:sz w:val="18"/>
                      <w:szCs w:val="18"/>
                    </w:rPr>
                    <w:t xml:space="preserve"> las unidades de partos</w:t>
                  </w:r>
                  <w:r w:rsidRPr="000E5668">
                    <w:rPr>
                      <w:rFonts w:ascii="Arial" w:hAnsi="Arial" w:cs="Arial"/>
                      <w:sz w:val="18"/>
                      <w:szCs w:val="18"/>
                    </w:rPr>
                    <w:t>, quienes verifican inicio de planificación, vacunación de recién nacido, verifican asignación   citas de control pos parto de madre y consulta de recién nacido.   Estas acciones evidenci</w:t>
                  </w:r>
                  <w:r>
                    <w:rPr>
                      <w:rFonts w:ascii="Arial" w:hAnsi="Arial" w:cs="Arial"/>
                      <w:sz w:val="18"/>
                      <w:szCs w:val="18"/>
                    </w:rPr>
                    <w:t>o</w:t>
                  </w:r>
                  <w:r w:rsidRPr="000E5668">
                    <w:rPr>
                      <w:rFonts w:ascii="Arial" w:hAnsi="Arial" w:cs="Arial"/>
                      <w:sz w:val="18"/>
                      <w:szCs w:val="18"/>
                    </w:rPr>
                    <w:t xml:space="preserve"> la gran mejoría del indicador,</w:t>
                  </w:r>
                  <w:r>
                    <w:rPr>
                      <w:rFonts w:ascii="Arial" w:hAnsi="Arial" w:cs="Arial"/>
                      <w:sz w:val="18"/>
                      <w:szCs w:val="18"/>
                    </w:rPr>
                    <w:t xml:space="preserve"> Todas</w:t>
                  </w:r>
                  <w:r w:rsidRPr="000E5668">
                    <w:rPr>
                      <w:rFonts w:ascii="Arial" w:hAnsi="Arial" w:cs="Arial"/>
                      <w:sz w:val="18"/>
                      <w:szCs w:val="18"/>
                    </w:rPr>
                    <w:t xml:space="preserve"> estas actividades deben, antes de salida, ser registradas en seguimiento DINAMICA, (para que arrastre al aplicativo de seguimiento gestantes), las acciones efectuadas y el registro de cita asignada de control pos parto y recién nacido.   LAS ACTIVIDADES, al realizarse, EVIDENCIA LA GRAN MEJORIA DE LOS INDICADORES</w:t>
                  </w:r>
                  <w:r>
                    <w:rPr>
                      <w:rFonts w:ascii="Arial" w:hAnsi="Arial" w:cs="Arial"/>
                      <w:sz w:val="18"/>
                      <w:szCs w:val="18"/>
                    </w:rPr>
                    <w:t>..*****</w:t>
                  </w:r>
                  <w:r w:rsidRPr="000E5668">
                    <w:rPr>
                      <w:rFonts w:ascii="Arial" w:hAnsi="Arial" w:cs="Arial"/>
                      <w:b/>
                      <w:sz w:val="18"/>
                      <w:szCs w:val="18"/>
                    </w:rPr>
                    <w:t>en el momento no se cuenta  con este talento humano********</w:t>
                  </w:r>
                </w:p>
              </w:tc>
            </w:tr>
            <w:tr w:rsidR="00F16541" w:rsidRPr="00746A9D" w:rsidTr="004D275F">
              <w:tc>
                <w:tcPr>
                  <w:tcW w:w="2376" w:type="dxa"/>
                  <w:shd w:val="clear" w:color="auto" w:fill="auto"/>
                </w:tcPr>
                <w:p w:rsidR="00F16541" w:rsidRPr="000E5668" w:rsidRDefault="00F16541" w:rsidP="00F16541">
                  <w:pPr>
                    <w:jc w:val="both"/>
                    <w:rPr>
                      <w:rFonts w:ascii="Arial" w:hAnsi="Arial" w:cs="Arial"/>
                      <w:sz w:val="18"/>
                      <w:szCs w:val="18"/>
                    </w:rPr>
                  </w:pPr>
                  <w:r w:rsidRPr="000E5668">
                    <w:rPr>
                      <w:rFonts w:ascii="Arial" w:hAnsi="Arial" w:cs="Arial"/>
                      <w:sz w:val="18"/>
                      <w:szCs w:val="18"/>
                    </w:rPr>
                    <w:t>No registro de seguimiento del cumplimiento cita pos parto y de recién nacido</w:t>
                  </w:r>
                </w:p>
              </w:tc>
              <w:tc>
                <w:tcPr>
                  <w:tcW w:w="7371" w:type="dxa"/>
                  <w:shd w:val="clear" w:color="auto" w:fill="auto"/>
                </w:tcPr>
                <w:p w:rsidR="00F16541" w:rsidRPr="000E5668" w:rsidRDefault="00F16541" w:rsidP="00F16541">
                  <w:pPr>
                    <w:jc w:val="both"/>
                    <w:rPr>
                      <w:rFonts w:ascii="Arial" w:hAnsi="Arial" w:cs="Arial"/>
                      <w:sz w:val="18"/>
                      <w:szCs w:val="18"/>
                    </w:rPr>
                  </w:pPr>
                  <w:r w:rsidRPr="000E5668">
                    <w:rPr>
                      <w:rFonts w:ascii="Arial" w:hAnsi="Arial" w:cs="Arial"/>
                      <w:sz w:val="18"/>
                      <w:szCs w:val="18"/>
                    </w:rPr>
                    <w:t xml:space="preserve">Registro de seguimiento de cumplimiento de consulta pos parto y de recién nacido en DINAMICA.   Al haber cumplido debe asignar cita de inicio de primera infancia en el sitio donde inició CPN.  Realizado por auxiliar de cada punto de consulta externa. </w:t>
                  </w:r>
                </w:p>
              </w:tc>
            </w:tr>
            <w:tr w:rsidR="00F16541" w:rsidRPr="00746A9D" w:rsidTr="004D275F">
              <w:tc>
                <w:tcPr>
                  <w:tcW w:w="2376" w:type="dxa"/>
                  <w:shd w:val="clear" w:color="auto" w:fill="auto"/>
                </w:tcPr>
                <w:p w:rsidR="00F16541" w:rsidRPr="000E5668" w:rsidRDefault="00F16541" w:rsidP="00F16541">
                  <w:pPr>
                    <w:jc w:val="both"/>
                    <w:rPr>
                      <w:rFonts w:ascii="Arial" w:hAnsi="Arial" w:cs="Arial"/>
                      <w:sz w:val="18"/>
                      <w:szCs w:val="18"/>
                    </w:rPr>
                  </w:pPr>
                  <w:r w:rsidRPr="000E5668">
                    <w:rPr>
                      <w:rFonts w:ascii="Arial" w:hAnsi="Arial" w:cs="Arial"/>
                      <w:sz w:val="18"/>
                      <w:szCs w:val="18"/>
                    </w:rPr>
                    <w:t>No inicio de consulta de primera infancia al mes de edad de recién nacido</w:t>
                  </w:r>
                </w:p>
              </w:tc>
              <w:tc>
                <w:tcPr>
                  <w:tcW w:w="7371" w:type="dxa"/>
                  <w:shd w:val="clear" w:color="auto" w:fill="auto"/>
                </w:tcPr>
                <w:p w:rsidR="00F16541" w:rsidRPr="000E5668" w:rsidRDefault="00F16541" w:rsidP="00F16541">
                  <w:pPr>
                    <w:jc w:val="both"/>
                    <w:rPr>
                      <w:rFonts w:ascii="Arial" w:hAnsi="Arial" w:cs="Arial"/>
                      <w:sz w:val="18"/>
                      <w:szCs w:val="18"/>
                    </w:rPr>
                  </w:pPr>
                  <w:r w:rsidRPr="000E5668">
                    <w:rPr>
                      <w:rFonts w:ascii="Arial" w:hAnsi="Arial" w:cs="Arial"/>
                      <w:sz w:val="18"/>
                      <w:szCs w:val="18"/>
                    </w:rPr>
                    <w:t>Se debe integrar la consulta de primera infancia (primera vez al mes de edad) de la ruta</w:t>
                  </w:r>
                  <w:r>
                    <w:rPr>
                      <w:rFonts w:ascii="Arial" w:hAnsi="Arial" w:cs="Arial"/>
                      <w:sz w:val="18"/>
                      <w:szCs w:val="18"/>
                    </w:rPr>
                    <w:t xml:space="preserve"> de mantenimiento, con la ruta</w:t>
                  </w:r>
                  <w:r w:rsidRPr="000E5668">
                    <w:rPr>
                      <w:rFonts w:ascii="Arial" w:hAnsi="Arial" w:cs="Arial"/>
                      <w:sz w:val="18"/>
                      <w:szCs w:val="18"/>
                    </w:rPr>
                    <w:t xml:space="preserve"> materno perinatal, dentro de la atención.  Para esto se propone:</w:t>
                  </w:r>
                </w:p>
                <w:p w:rsidR="00F16541" w:rsidRPr="000E5668" w:rsidRDefault="00F16541" w:rsidP="00286F7D">
                  <w:pPr>
                    <w:numPr>
                      <w:ilvl w:val="0"/>
                      <w:numId w:val="15"/>
                    </w:numPr>
                    <w:jc w:val="both"/>
                    <w:rPr>
                      <w:rFonts w:ascii="Arial" w:hAnsi="Arial" w:cs="Arial"/>
                      <w:sz w:val="18"/>
                      <w:szCs w:val="18"/>
                    </w:rPr>
                  </w:pPr>
                  <w:r w:rsidRPr="000E5668">
                    <w:rPr>
                      <w:rFonts w:ascii="Arial" w:hAnsi="Arial" w:cs="Arial"/>
                      <w:sz w:val="18"/>
                      <w:szCs w:val="18"/>
                    </w:rPr>
                    <w:t xml:space="preserve">Ya se hizo </w:t>
                  </w:r>
                  <w:r w:rsidRPr="000E5668">
                    <w:rPr>
                      <w:rFonts w:ascii="Arial" w:hAnsi="Arial" w:cs="Arial"/>
                      <w:sz w:val="18"/>
                      <w:szCs w:val="18"/>
                      <w:u w:val="single"/>
                    </w:rPr>
                    <w:t>mejora en aplicativo de gestantes, donde alerta la asistencia a consulta de pos parto</w:t>
                  </w:r>
                  <w:r w:rsidRPr="000E5668">
                    <w:rPr>
                      <w:rFonts w:ascii="Arial" w:hAnsi="Arial" w:cs="Arial"/>
                      <w:sz w:val="18"/>
                      <w:szCs w:val="18"/>
                    </w:rPr>
                    <w:t xml:space="preserve"> </w:t>
                  </w:r>
                  <w:r w:rsidRPr="0092635A">
                    <w:rPr>
                      <w:rFonts w:ascii="Arial" w:hAnsi="Arial" w:cs="Arial"/>
                      <w:sz w:val="18"/>
                      <w:szCs w:val="18"/>
                      <w:u w:val="single"/>
                    </w:rPr>
                    <w:t xml:space="preserve">En nuevo aplicativo </w:t>
                  </w:r>
                  <w:proofErr w:type="spellStart"/>
                  <w:r w:rsidRPr="0092635A">
                    <w:rPr>
                      <w:rFonts w:ascii="Arial" w:hAnsi="Arial" w:cs="Arial"/>
                      <w:sz w:val="18"/>
                      <w:szCs w:val="18"/>
                      <w:u w:val="single"/>
                    </w:rPr>
                    <w:t>suresoc</w:t>
                  </w:r>
                  <w:proofErr w:type="spellEnd"/>
                  <w:r w:rsidRPr="0092635A">
                    <w:rPr>
                      <w:rFonts w:ascii="Arial" w:hAnsi="Arial" w:cs="Arial"/>
                      <w:sz w:val="18"/>
                      <w:szCs w:val="18"/>
                      <w:u w:val="single"/>
                    </w:rPr>
                    <w:t xml:space="preserve"> versión 2025</w:t>
                  </w:r>
                  <w:r>
                    <w:rPr>
                      <w:rFonts w:ascii="Arial" w:hAnsi="Arial" w:cs="Arial"/>
                      <w:sz w:val="18"/>
                      <w:szCs w:val="18"/>
                    </w:rPr>
                    <w:t>.</w:t>
                  </w:r>
                  <w:r w:rsidRPr="000E5668">
                    <w:rPr>
                      <w:rFonts w:ascii="Arial" w:hAnsi="Arial" w:cs="Arial"/>
                      <w:sz w:val="18"/>
                      <w:szCs w:val="18"/>
                    </w:rPr>
                    <w:t xml:space="preserve"> Así auxiliar de punto de CPN sabe que asistió a estas consultas.</w:t>
                  </w:r>
                </w:p>
                <w:p w:rsidR="00F16541" w:rsidRPr="000E5668" w:rsidRDefault="00F16541" w:rsidP="00286F7D">
                  <w:pPr>
                    <w:numPr>
                      <w:ilvl w:val="0"/>
                      <w:numId w:val="15"/>
                    </w:numPr>
                    <w:jc w:val="both"/>
                    <w:rPr>
                      <w:rFonts w:ascii="Arial" w:hAnsi="Arial" w:cs="Arial"/>
                      <w:sz w:val="18"/>
                      <w:szCs w:val="18"/>
                    </w:rPr>
                  </w:pPr>
                  <w:r w:rsidRPr="000E5668">
                    <w:rPr>
                      <w:rFonts w:ascii="Arial" w:hAnsi="Arial" w:cs="Arial"/>
                      <w:sz w:val="18"/>
                      <w:szCs w:val="18"/>
                    </w:rPr>
                    <w:t>Auxiliar de consulta externa</w:t>
                  </w:r>
                  <w:r>
                    <w:rPr>
                      <w:rFonts w:ascii="Arial" w:hAnsi="Arial" w:cs="Arial"/>
                      <w:sz w:val="18"/>
                      <w:szCs w:val="18"/>
                    </w:rPr>
                    <w:t xml:space="preserve"> de primera infancia</w:t>
                  </w:r>
                  <w:r w:rsidRPr="000E5668">
                    <w:rPr>
                      <w:rFonts w:ascii="Arial" w:hAnsi="Arial" w:cs="Arial"/>
                      <w:sz w:val="18"/>
                      <w:szCs w:val="18"/>
                    </w:rPr>
                    <w:t xml:space="preserve"> de cada punto, al salir paciente de consulta binomio, hace seguimiento en Dinámica de la actividad (para que se arrastre al aplicativo de seguimiento) y asigna cita de inicio de PRIMERA INFANCIA al cumplir 30 días el RN.   Asigna cita en punto donde inicio Control prenatal que debe ser en sitio más cercano a vivienda.</w:t>
                  </w:r>
                </w:p>
                <w:p w:rsidR="00F16541" w:rsidRPr="000E5668" w:rsidRDefault="00F16541" w:rsidP="00286F7D">
                  <w:pPr>
                    <w:numPr>
                      <w:ilvl w:val="0"/>
                      <w:numId w:val="15"/>
                    </w:numPr>
                    <w:jc w:val="both"/>
                    <w:rPr>
                      <w:rFonts w:ascii="Arial" w:hAnsi="Arial" w:cs="Arial"/>
                      <w:sz w:val="18"/>
                      <w:szCs w:val="18"/>
                    </w:rPr>
                  </w:pPr>
                  <w:r w:rsidRPr="000E5668">
                    <w:rPr>
                      <w:rFonts w:ascii="Arial" w:hAnsi="Arial" w:cs="Arial"/>
                      <w:b/>
                      <w:sz w:val="18"/>
                      <w:szCs w:val="18"/>
                    </w:rPr>
                    <w:t>Auxiliar de INFANCIA de cada punto de atención de consulta externa, donde inicio CPN, debe de manera semanal revisar el aplicativo de seguimiento gestante, con la alerta de parto – (color verde) y alerta de consulta de pos parto y RN con fecha, para captar a los recién nacido,</w:t>
                  </w:r>
                  <w:r w:rsidRPr="000E5668">
                    <w:rPr>
                      <w:rFonts w:ascii="Arial" w:hAnsi="Arial" w:cs="Arial"/>
                      <w:sz w:val="18"/>
                      <w:szCs w:val="18"/>
                    </w:rPr>
                    <w:t xml:space="preserve"> llamar y asignar cita de inicio de CYD</w:t>
                  </w:r>
                </w:p>
                <w:p w:rsidR="00F16541" w:rsidRPr="000E5668" w:rsidRDefault="00F16541" w:rsidP="00F16541">
                  <w:pPr>
                    <w:jc w:val="both"/>
                    <w:rPr>
                      <w:rFonts w:ascii="Arial" w:hAnsi="Arial" w:cs="Arial"/>
                      <w:sz w:val="18"/>
                      <w:szCs w:val="18"/>
                    </w:rPr>
                  </w:pPr>
                  <w:r w:rsidRPr="000E5668">
                    <w:rPr>
                      <w:rFonts w:ascii="Arial" w:hAnsi="Arial" w:cs="Arial"/>
                      <w:sz w:val="18"/>
                      <w:szCs w:val="18"/>
                    </w:rPr>
                    <w:t>Ya se cuenta con un 9</w:t>
                  </w:r>
                  <w:r>
                    <w:rPr>
                      <w:rFonts w:ascii="Arial" w:hAnsi="Arial" w:cs="Arial"/>
                      <w:sz w:val="18"/>
                      <w:szCs w:val="18"/>
                    </w:rPr>
                    <w:t>7.6</w:t>
                  </w:r>
                  <w:r w:rsidRPr="000E5668">
                    <w:rPr>
                      <w:rFonts w:ascii="Arial" w:hAnsi="Arial" w:cs="Arial"/>
                      <w:sz w:val="18"/>
                      <w:szCs w:val="18"/>
                    </w:rPr>
                    <w:t>% de cumplimiento de afiliación de RN</w:t>
                  </w:r>
                  <w:r w:rsidRPr="000E5668">
                    <w:rPr>
                      <w:rFonts w:ascii="Arial" w:hAnsi="Arial" w:cs="Arial"/>
                      <w:b/>
                      <w:sz w:val="18"/>
                      <w:szCs w:val="18"/>
                    </w:rPr>
                    <w:t xml:space="preserve"> con trabajo social</w:t>
                  </w:r>
                  <w:r w:rsidRPr="000E5668">
                    <w:rPr>
                      <w:rFonts w:ascii="Arial" w:hAnsi="Arial" w:cs="Arial"/>
                      <w:sz w:val="18"/>
                      <w:szCs w:val="18"/>
                    </w:rPr>
                    <w:t xml:space="preserve">, en sala de parto, (se haga la </w:t>
                  </w:r>
                  <w:r w:rsidRPr="000E5668">
                    <w:rPr>
                      <w:rFonts w:ascii="Arial" w:hAnsi="Arial" w:cs="Arial"/>
                      <w:b/>
                      <w:sz w:val="18"/>
                      <w:szCs w:val="18"/>
                    </w:rPr>
                    <w:t xml:space="preserve">inscripción del Recién Nacido a </w:t>
                  </w:r>
                  <w:r w:rsidRPr="000E5668">
                    <w:rPr>
                      <w:rFonts w:ascii="Arial" w:hAnsi="Arial" w:cs="Arial"/>
                      <w:sz w:val="18"/>
                      <w:szCs w:val="18"/>
                    </w:rPr>
                    <w:t xml:space="preserve"> la EPS, con registro de la actividad en DINAMICA, con entrega a la gestante del soporte de la actividad.)   Así no existirían problemas de facturación para consulta de primera infancia al mes de edad.</w:t>
                  </w:r>
                </w:p>
              </w:tc>
            </w:tr>
          </w:tbl>
          <w:p w:rsidR="00F16541" w:rsidRDefault="00F16541" w:rsidP="00F16541">
            <w:pPr>
              <w:jc w:val="both"/>
              <w:rPr>
                <w:rFonts w:ascii="Arial" w:hAnsi="Arial" w:cs="Arial"/>
                <w:sz w:val="22"/>
              </w:rPr>
            </w:pPr>
          </w:p>
          <w:p w:rsidR="00F16541" w:rsidRPr="003D7686" w:rsidRDefault="00F16541" w:rsidP="00F16541">
            <w:pPr>
              <w:pStyle w:val="Prrafodelista"/>
              <w:shd w:val="clear" w:color="auto" w:fill="FFFFFF"/>
              <w:textAlignment w:val="baseline"/>
              <w:rPr>
                <w:rFonts w:ascii="Arial" w:hAnsi="Arial" w:cs="Arial"/>
                <w:color w:val="000000"/>
                <w:lang w:eastAsia="es-CO"/>
              </w:rPr>
            </w:pPr>
          </w:p>
          <w:p w:rsidR="00F16541" w:rsidRDefault="00F16541" w:rsidP="00F16541">
            <w:pPr>
              <w:tabs>
                <w:tab w:val="left" w:pos="356"/>
              </w:tabs>
              <w:ind w:right="213"/>
              <w:jc w:val="both"/>
              <w:rPr>
                <w:rFonts w:ascii="Arial" w:hAnsi="Arial" w:cs="Arial"/>
              </w:rPr>
            </w:pPr>
          </w:p>
          <w:p w:rsidR="00DA46CC" w:rsidRDefault="00DA46CC" w:rsidP="0096352E">
            <w:pPr>
              <w:tabs>
                <w:tab w:val="left" w:pos="356"/>
              </w:tabs>
              <w:ind w:left="356" w:right="213"/>
              <w:jc w:val="both"/>
              <w:rPr>
                <w:rFonts w:ascii="Arial" w:hAnsi="Arial" w:cs="Arial"/>
              </w:rPr>
            </w:pPr>
          </w:p>
          <w:p w:rsidR="00DA46CC" w:rsidRDefault="00DA46CC" w:rsidP="0096352E">
            <w:pPr>
              <w:tabs>
                <w:tab w:val="left" w:pos="356"/>
              </w:tabs>
              <w:ind w:left="356" w:right="213"/>
              <w:jc w:val="both"/>
              <w:rPr>
                <w:rFonts w:ascii="Arial" w:hAnsi="Arial" w:cs="Arial"/>
              </w:rPr>
            </w:pPr>
          </w:p>
          <w:p w:rsidR="00DA46CC" w:rsidRDefault="00DA46CC" w:rsidP="0096352E">
            <w:pPr>
              <w:tabs>
                <w:tab w:val="left" w:pos="356"/>
              </w:tabs>
              <w:ind w:left="356" w:right="213"/>
              <w:jc w:val="both"/>
              <w:rPr>
                <w:rFonts w:ascii="Arial" w:hAnsi="Arial" w:cs="Arial"/>
              </w:rPr>
            </w:pPr>
          </w:p>
          <w:p w:rsidR="00DA46CC" w:rsidRDefault="00DA46CC" w:rsidP="0096352E">
            <w:pPr>
              <w:tabs>
                <w:tab w:val="left" w:pos="356"/>
              </w:tabs>
              <w:ind w:left="356" w:right="213"/>
              <w:jc w:val="both"/>
              <w:rPr>
                <w:rFonts w:ascii="Arial" w:hAnsi="Arial" w:cs="Arial"/>
              </w:rPr>
            </w:pPr>
          </w:p>
          <w:p w:rsidR="00DA46CC" w:rsidRDefault="00DA46CC" w:rsidP="0096352E">
            <w:pPr>
              <w:tabs>
                <w:tab w:val="left" w:pos="356"/>
              </w:tabs>
              <w:ind w:left="356" w:right="213"/>
              <w:jc w:val="both"/>
              <w:rPr>
                <w:rFonts w:ascii="Arial" w:hAnsi="Arial" w:cs="Arial"/>
              </w:rPr>
            </w:pPr>
          </w:p>
          <w:p w:rsidR="00C02D1B" w:rsidRDefault="00C02D1B" w:rsidP="0096352E">
            <w:pPr>
              <w:tabs>
                <w:tab w:val="left" w:pos="356"/>
              </w:tabs>
              <w:ind w:left="356" w:right="213"/>
              <w:jc w:val="both"/>
              <w:rPr>
                <w:rFonts w:ascii="Arial" w:hAnsi="Arial" w:cs="Arial"/>
              </w:rPr>
            </w:pPr>
          </w:p>
          <w:p w:rsidR="00C02D1B" w:rsidRDefault="00C02D1B" w:rsidP="0096352E">
            <w:pPr>
              <w:tabs>
                <w:tab w:val="left" w:pos="356"/>
              </w:tabs>
              <w:ind w:left="356" w:right="213"/>
              <w:jc w:val="both"/>
              <w:rPr>
                <w:rFonts w:ascii="Arial" w:hAnsi="Arial" w:cs="Arial"/>
              </w:rPr>
            </w:pPr>
          </w:p>
          <w:p w:rsidR="005E3AF7" w:rsidRDefault="005E3AF7" w:rsidP="005E3AF7">
            <w:pPr>
              <w:tabs>
                <w:tab w:val="left" w:pos="356"/>
              </w:tabs>
              <w:ind w:right="213"/>
              <w:jc w:val="both"/>
              <w:rPr>
                <w:rFonts w:ascii="Arial" w:hAnsi="Arial" w:cs="Arial"/>
              </w:rPr>
            </w:pPr>
          </w:p>
          <w:p w:rsidR="005E3AF7" w:rsidRDefault="005E3AF7"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34764" w:rsidRDefault="00134764" w:rsidP="0096352E">
            <w:pPr>
              <w:tabs>
                <w:tab w:val="left" w:pos="356"/>
              </w:tabs>
              <w:ind w:left="356" w:right="213"/>
              <w:jc w:val="both"/>
              <w:rPr>
                <w:rFonts w:ascii="Arial" w:hAnsi="Arial" w:cs="Arial"/>
              </w:rPr>
            </w:pPr>
          </w:p>
          <w:p w:rsidR="00146A63" w:rsidRDefault="00146A63" w:rsidP="009964B6">
            <w:pPr>
              <w:tabs>
                <w:tab w:val="left" w:pos="356"/>
              </w:tabs>
              <w:ind w:right="213"/>
              <w:jc w:val="both"/>
              <w:rPr>
                <w:rFonts w:ascii="Arial" w:hAnsi="Arial" w:cs="Arial"/>
              </w:rPr>
            </w:pPr>
          </w:p>
          <w:p w:rsidR="00D81BF1" w:rsidRDefault="00D81BF1" w:rsidP="009964B6">
            <w:pPr>
              <w:tabs>
                <w:tab w:val="left" w:pos="356"/>
              </w:tabs>
              <w:ind w:right="213"/>
              <w:jc w:val="both"/>
              <w:rPr>
                <w:rFonts w:ascii="Arial" w:hAnsi="Arial" w:cs="Arial"/>
              </w:rPr>
            </w:pPr>
          </w:p>
          <w:p w:rsidR="00146A63" w:rsidRDefault="00146A63" w:rsidP="009964B6">
            <w:pPr>
              <w:tabs>
                <w:tab w:val="left" w:pos="356"/>
              </w:tabs>
              <w:ind w:right="213"/>
              <w:jc w:val="both"/>
              <w:rPr>
                <w:rFonts w:ascii="Arial" w:hAnsi="Arial" w:cs="Arial"/>
              </w:rPr>
            </w:pPr>
          </w:p>
          <w:p w:rsidR="00146A63" w:rsidRDefault="00146A63" w:rsidP="009964B6">
            <w:pPr>
              <w:tabs>
                <w:tab w:val="left" w:pos="356"/>
              </w:tabs>
              <w:ind w:right="213"/>
              <w:jc w:val="both"/>
              <w:rPr>
                <w:rFonts w:ascii="Arial" w:hAnsi="Arial" w:cs="Arial"/>
              </w:rPr>
            </w:pPr>
          </w:p>
          <w:p w:rsidR="00146A63" w:rsidRDefault="00146A63" w:rsidP="009964B6">
            <w:pPr>
              <w:tabs>
                <w:tab w:val="left" w:pos="356"/>
              </w:tabs>
              <w:ind w:right="213"/>
              <w:jc w:val="both"/>
              <w:rPr>
                <w:rFonts w:ascii="Arial" w:hAnsi="Arial" w:cs="Arial"/>
              </w:rPr>
            </w:pPr>
          </w:p>
          <w:p w:rsidR="00F16541" w:rsidRPr="00C142F5" w:rsidRDefault="00F16541" w:rsidP="00F16541">
            <w:pPr>
              <w:jc w:val="center"/>
              <w:rPr>
                <w:rFonts w:ascii="Arial" w:hAnsi="Arial" w:cs="Arial"/>
                <w:b/>
                <w:sz w:val="28"/>
              </w:rPr>
            </w:pPr>
            <w:r w:rsidRPr="00C142F5">
              <w:rPr>
                <w:rFonts w:ascii="Arial" w:hAnsi="Arial" w:cs="Arial"/>
                <w:b/>
                <w:sz w:val="28"/>
              </w:rPr>
              <w:t>RESULTADOS GENERALES RUTA MATERNO PERINATAL</w:t>
            </w:r>
          </w:p>
          <w:p w:rsidR="00F16541" w:rsidRDefault="00F16541" w:rsidP="00F16541">
            <w:pPr>
              <w:jc w:val="both"/>
              <w:rPr>
                <w:rFonts w:ascii="Arial" w:hAnsi="Arial" w:cs="Arial"/>
                <w:sz w:val="22"/>
              </w:rPr>
            </w:pPr>
            <w:r>
              <w:rPr>
                <w:rFonts w:ascii="Arial" w:hAnsi="Arial" w:cs="Arial"/>
                <w:sz w:val="22"/>
              </w:rPr>
              <w:t xml:space="preserve">En general, se evidencia mejoría de resultados de ruta materna perinatal, que mejoro de un 70% de cumplimiento de parámetros en enero abril del 2019 a un 91% de cumplimiento de parámetros en periodo septiembre diciembre del 2022. </w:t>
            </w:r>
            <w:r w:rsidRPr="00D45659">
              <w:rPr>
                <w:rFonts w:ascii="Arial" w:hAnsi="Arial" w:cs="Arial"/>
                <w:b/>
                <w:sz w:val="22"/>
                <w:u w:val="single"/>
              </w:rPr>
              <w:t xml:space="preserve">En auditoria de </w:t>
            </w:r>
            <w:r>
              <w:rPr>
                <w:rFonts w:ascii="Arial" w:hAnsi="Arial" w:cs="Arial"/>
                <w:b/>
                <w:sz w:val="22"/>
                <w:u w:val="single"/>
              </w:rPr>
              <w:t>septiembre diciembre</w:t>
            </w:r>
            <w:r w:rsidRPr="00D45659">
              <w:rPr>
                <w:rFonts w:ascii="Arial" w:hAnsi="Arial" w:cs="Arial"/>
                <w:b/>
                <w:sz w:val="22"/>
                <w:u w:val="single"/>
              </w:rPr>
              <w:t xml:space="preserve"> del 2025 bajamos</w:t>
            </w:r>
            <w:r>
              <w:rPr>
                <w:rFonts w:ascii="Arial" w:hAnsi="Arial" w:cs="Arial"/>
                <w:b/>
                <w:sz w:val="22"/>
                <w:u w:val="single"/>
              </w:rPr>
              <w:t xml:space="preserve"> </w:t>
            </w:r>
            <w:r w:rsidRPr="00D45659">
              <w:rPr>
                <w:rFonts w:ascii="Arial" w:hAnsi="Arial" w:cs="Arial"/>
                <w:b/>
                <w:sz w:val="22"/>
                <w:u w:val="single"/>
              </w:rPr>
              <w:t>a  un 8</w:t>
            </w:r>
            <w:r>
              <w:rPr>
                <w:rFonts w:ascii="Arial" w:hAnsi="Arial" w:cs="Arial"/>
                <w:b/>
                <w:sz w:val="22"/>
                <w:u w:val="single"/>
              </w:rPr>
              <w:t>2</w:t>
            </w:r>
            <w:r w:rsidRPr="00D45659">
              <w:rPr>
                <w:rFonts w:ascii="Arial" w:hAnsi="Arial" w:cs="Arial"/>
                <w:b/>
                <w:sz w:val="22"/>
                <w:u w:val="single"/>
              </w:rPr>
              <w:t>% de cumplimiento de parámetros de  ruta materno perinatal</w:t>
            </w:r>
            <w:r>
              <w:rPr>
                <w:rFonts w:ascii="Arial" w:hAnsi="Arial" w:cs="Arial"/>
                <w:sz w:val="22"/>
              </w:rPr>
              <w:t xml:space="preserve">  Ver siguiente  grafica</w:t>
            </w:r>
          </w:p>
          <w:p w:rsidR="00F16541" w:rsidRDefault="00F16541" w:rsidP="00F16541">
            <w:pPr>
              <w:jc w:val="center"/>
              <w:rPr>
                <w:rFonts w:ascii="Arial" w:hAnsi="Arial" w:cs="Arial"/>
                <w:b/>
              </w:rPr>
            </w:pPr>
            <w:r>
              <w:rPr>
                <w:rFonts w:ascii="Arial" w:hAnsi="Arial" w:cs="Arial"/>
                <w:b/>
                <w:noProof/>
                <w:lang w:val="es-CO" w:eastAsia="es-CO"/>
              </w:rPr>
              <w:lastRenderedPageBreak/>
              <w:drawing>
                <wp:inline distT="0" distB="0" distL="0" distR="0">
                  <wp:extent cx="6539865" cy="2696845"/>
                  <wp:effectExtent l="0" t="0" r="0" b="825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39865" cy="2696845"/>
                          </a:xfrm>
                          <a:prstGeom prst="rect">
                            <a:avLst/>
                          </a:prstGeom>
                          <a:noFill/>
                        </pic:spPr>
                      </pic:pic>
                    </a:graphicData>
                  </a:graphic>
                </wp:inline>
              </w:drawing>
            </w:r>
          </w:p>
          <w:p w:rsidR="00F16541" w:rsidRDefault="00F16541" w:rsidP="00F16541">
            <w:pPr>
              <w:jc w:val="center"/>
              <w:rPr>
                <w:rFonts w:ascii="Arial" w:hAnsi="Arial" w:cs="Arial"/>
                <w:sz w:val="22"/>
              </w:rPr>
            </w:pPr>
            <w:r>
              <w:rPr>
                <w:rFonts w:ascii="Arial" w:hAnsi="Arial" w:cs="Arial"/>
                <w:sz w:val="16"/>
                <w:szCs w:val="16"/>
              </w:rPr>
              <w:t>FUENTE:   Auditoria de autocontrol sala partos Ruta Materno perinatal Dr. Ebert Pérez G Dir. Ambulatorios/ G riesgo</w:t>
            </w:r>
          </w:p>
          <w:p w:rsidR="00F16541" w:rsidRPr="006F12E5" w:rsidRDefault="00F16541" w:rsidP="00F16541">
            <w:pPr>
              <w:jc w:val="both"/>
              <w:rPr>
                <w:rFonts w:ascii="Arial" w:hAnsi="Arial" w:cs="Arial"/>
                <w:sz w:val="22"/>
              </w:rPr>
            </w:pPr>
            <w:r w:rsidRPr="006F12E5">
              <w:rPr>
                <w:rFonts w:ascii="Arial" w:hAnsi="Arial" w:cs="Arial"/>
                <w:sz w:val="22"/>
              </w:rPr>
              <w:t xml:space="preserve">Al desglosar por </w:t>
            </w:r>
            <w:r>
              <w:rPr>
                <w:rFonts w:ascii="Arial" w:hAnsi="Arial" w:cs="Arial"/>
                <w:sz w:val="22"/>
              </w:rPr>
              <w:t>ítem</w:t>
            </w:r>
            <w:r w:rsidRPr="006F12E5">
              <w:rPr>
                <w:rFonts w:ascii="Arial" w:hAnsi="Arial" w:cs="Arial"/>
                <w:sz w:val="22"/>
              </w:rPr>
              <w:t xml:space="preserve"> de atención de la ruta tenemos (falta incluir consulta preconcepcional en auditoria de autocontrol, pero se pueden evidenciar buenos resultados en cumplimiento de guía preconcepcional de la auditoria PAMEC de preconcepcional. (ver auditoria especifica).</w:t>
            </w:r>
          </w:p>
          <w:p w:rsidR="00F16541" w:rsidRPr="006F12E5" w:rsidRDefault="00F16541" w:rsidP="00F16541">
            <w:pPr>
              <w:jc w:val="both"/>
              <w:rPr>
                <w:rFonts w:ascii="Arial" w:hAnsi="Arial" w:cs="Arial"/>
                <w:sz w:val="22"/>
              </w:rPr>
            </w:pPr>
            <w:r w:rsidRPr="006F12E5">
              <w:rPr>
                <w:rFonts w:ascii="Arial" w:hAnsi="Arial" w:cs="Arial"/>
                <w:sz w:val="22"/>
              </w:rPr>
              <w:t>Ahora se despliega en siguiente grafica por ítem de cumplimiento, a saber:</w:t>
            </w:r>
          </w:p>
          <w:p w:rsidR="00F16541" w:rsidRDefault="00F16541" w:rsidP="00F16541">
            <w:pPr>
              <w:jc w:val="both"/>
              <w:rPr>
                <w:rFonts w:ascii="Arial" w:hAnsi="Arial" w:cs="Arial"/>
                <w:sz w:val="22"/>
              </w:rPr>
            </w:pPr>
            <w:r>
              <w:rPr>
                <w:rFonts w:ascii="Arial" w:hAnsi="Arial" w:cs="Arial"/>
                <w:noProof/>
                <w:sz w:val="22"/>
                <w:lang w:val="es-CO" w:eastAsia="es-CO"/>
              </w:rPr>
              <w:drawing>
                <wp:inline distT="0" distB="0" distL="0" distR="0">
                  <wp:extent cx="6396990" cy="2437130"/>
                  <wp:effectExtent l="0" t="0" r="3810" b="127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396990" cy="2437130"/>
                          </a:xfrm>
                          <a:prstGeom prst="rect">
                            <a:avLst/>
                          </a:prstGeom>
                          <a:noFill/>
                        </pic:spPr>
                      </pic:pic>
                    </a:graphicData>
                  </a:graphic>
                </wp:inline>
              </w:drawing>
            </w:r>
          </w:p>
          <w:p w:rsidR="00F16541" w:rsidRDefault="00F16541" w:rsidP="00F16541">
            <w:pPr>
              <w:jc w:val="center"/>
              <w:rPr>
                <w:rFonts w:ascii="Arial" w:hAnsi="Arial" w:cs="Arial"/>
                <w:sz w:val="22"/>
              </w:rPr>
            </w:pPr>
            <w:r>
              <w:rPr>
                <w:rFonts w:ascii="Arial" w:hAnsi="Arial" w:cs="Arial"/>
                <w:sz w:val="16"/>
                <w:szCs w:val="16"/>
              </w:rPr>
              <w:t>FUENTE:   Auditoria de autocontrol sala partos Ruta Materno perinatal Dr. Ebert Pérez G Dir. Ambulatorios/ G riesgo</w:t>
            </w:r>
          </w:p>
          <w:p w:rsidR="00F16541" w:rsidRDefault="00F16541" w:rsidP="00F16541">
            <w:pPr>
              <w:jc w:val="both"/>
              <w:rPr>
                <w:rFonts w:ascii="Arial" w:hAnsi="Arial" w:cs="Arial"/>
                <w:sz w:val="22"/>
              </w:rPr>
            </w:pPr>
          </w:p>
          <w:p w:rsidR="00F16541" w:rsidRDefault="00F16541" w:rsidP="00F16541">
            <w:pPr>
              <w:jc w:val="both"/>
              <w:rPr>
                <w:rFonts w:ascii="Arial" w:hAnsi="Arial" w:cs="Arial"/>
              </w:rPr>
            </w:pPr>
            <w:r w:rsidRPr="007D65C9">
              <w:rPr>
                <w:rFonts w:ascii="Arial" w:hAnsi="Arial" w:cs="Arial"/>
                <w:sz w:val="22"/>
              </w:rPr>
              <w:t xml:space="preserve">Al desglosar los resultados, en auditoria de autocontrol de </w:t>
            </w:r>
            <w:r>
              <w:rPr>
                <w:rFonts w:ascii="Arial" w:hAnsi="Arial" w:cs="Arial"/>
                <w:sz w:val="22"/>
              </w:rPr>
              <w:t>septiembre diciembre del 2025, buscando causa raíz del descenso de cumplimiento presentado se establecen</w:t>
            </w:r>
            <w:r w:rsidRPr="007D65C9">
              <w:rPr>
                <w:rFonts w:ascii="Arial" w:hAnsi="Arial" w:cs="Arial"/>
                <w:sz w:val="22"/>
              </w:rPr>
              <w:t xml:space="preserve"> puntos críticos que se desglosan a continuación</w:t>
            </w:r>
            <w:r>
              <w:rPr>
                <w:rFonts w:ascii="Arial" w:hAnsi="Arial" w:cs="Arial"/>
              </w:rPr>
              <w:t>:</w:t>
            </w:r>
          </w:p>
          <w:p w:rsidR="00F16541" w:rsidRDefault="00F16541" w:rsidP="00F16541">
            <w:pPr>
              <w:jc w:val="both"/>
              <w:rPr>
                <w:rFonts w:ascii="Arial" w:hAnsi="Arial" w:cs="Arial"/>
              </w:rPr>
            </w:pPr>
          </w:p>
          <w:tbl>
            <w:tblP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4"/>
              <w:gridCol w:w="2977"/>
              <w:gridCol w:w="6237"/>
            </w:tblGrid>
            <w:tr w:rsidR="00F16541" w:rsidRPr="0096493E" w:rsidTr="004D275F">
              <w:tc>
                <w:tcPr>
                  <w:tcW w:w="1384" w:type="dxa"/>
                  <w:shd w:val="clear" w:color="auto" w:fill="auto"/>
                </w:tcPr>
                <w:p w:rsidR="00F16541" w:rsidRPr="0096493E" w:rsidRDefault="00F16541" w:rsidP="00F16541">
                  <w:pPr>
                    <w:jc w:val="both"/>
                    <w:rPr>
                      <w:rFonts w:ascii="Arial" w:hAnsi="Arial" w:cs="Arial"/>
                    </w:rPr>
                  </w:pPr>
                  <w:r w:rsidRPr="0096493E">
                    <w:rPr>
                      <w:rFonts w:ascii="Arial" w:hAnsi="Arial" w:cs="Arial"/>
                    </w:rPr>
                    <w:t>PROCESO</w:t>
                  </w:r>
                </w:p>
              </w:tc>
              <w:tc>
                <w:tcPr>
                  <w:tcW w:w="2977" w:type="dxa"/>
                  <w:shd w:val="clear" w:color="auto" w:fill="auto"/>
                </w:tcPr>
                <w:p w:rsidR="00F16541" w:rsidRPr="0096493E" w:rsidRDefault="00F16541" w:rsidP="00F16541">
                  <w:pPr>
                    <w:jc w:val="both"/>
                    <w:rPr>
                      <w:rFonts w:ascii="Arial" w:hAnsi="Arial" w:cs="Arial"/>
                    </w:rPr>
                  </w:pPr>
                  <w:r w:rsidRPr="0096493E">
                    <w:rPr>
                      <w:rFonts w:ascii="Arial" w:hAnsi="Arial" w:cs="Arial"/>
                    </w:rPr>
                    <w:t>PUNTO CRITICO</w:t>
                  </w:r>
                </w:p>
              </w:tc>
              <w:tc>
                <w:tcPr>
                  <w:tcW w:w="6237" w:type="dxa"/>
                  <w:shd w:val="clear" w:color="auto" w:fill="auto"/>
                </w:tcPr>
                <w:p w:rsidR="00F16541" w:rsidRPr="0096493E" w:rsidRDefault="00F16541" w:rsidP="00F16541">
                  <w:pPr>
                    <w:jc w:val="both"/>
                    <w:rPr>
                      <w:rFonts w:ascii="Arial" w:hAnsi="Arial" w:cs="Arial"/>
                    </w:rPr>
                  </w:pPr>
                  <w:r w:rsidRPr="0096493E">
                    <w:rPr>
                      <w:rFonts w:ascii="Arial" w:hAnsi="Arial" w:cs="Arial"/>
                    </w:rPr>
                    <w:t>RECOMENDACION</w:t>
                  </w:r>
                </w:p>
              </w:tc>
            </w:tr>
            <w:tr w:rsidR="00F16541" w:rsidRPr="0096493E" w:rsidTr="004D275F">
              <w:tc>
                <w:tcPr>
                  <w:tcW w:w="1384" w:type="dxa"/>
                  <w:shd w:val="clear" w:color="auto" w:fill="auto"/>
                  <w:vAlign w:val="center"/>
                </w:tcPr>
                <w:p w:rsidR="00F16541" w:rsidRPr="00937BF1" w:rsidRDefault="00F16541" w:rsidP="00F16541">
                  <w:pPr>
                    <w:jc w:val="center"/>
                    <w:rPr>
                      <w:rFonts w:ascii="Arial" w:hAnsi="Arial" w:cs="Arial"/>
                      <w:b/>
                    </w:rPr>
                  </w:pPr>
                  <w:r w:rsidRPr="00937BF1">
                    <w:rPr>
                      <w:rFonts w:ascii="Arial" w:hAnsi="Arial" w:cs="Arial"/>
                      <w:b/>
                    </w:rPr>
                    <w:t>CPN</w:t>
                  </w:r>
                </w:p>
              </w:tc>
              <w:tc>
                <w:tcPr>
                  <w:tcW w:w="2977" w:type="dxa"/>
                  <w:shd w:val="clear" w:color="auto" w:fill="auto"/>
                </w:tcPr>
                <w:p w:rsidR="00F16541" w:rsidRDefault="00F16541" w:rsidP="00F16541">
                  <w:pPr>
                    <w:jc w:val="both"/>
                    <w:rPr>
                      <w:rFonts w:ascii="Arial" w:hAnsi="Arial" w:cs="Arial"/>
                    </w:rPr>
                  </w:pPr>
                  <w:r>
                    <w:rPr>
                      <w:rFonts w:ascii="Arial" w:hAnsi="Arial" w:cs="Arial"/>
                    </w:rPr>
                    <w:t xml:space="preserve">Aumento del 30% de captación gestantes en tres trimestres del 2025 debido a nuevos contratos PAISS, FFD famisanar, sanitas, </w:t>
                  </w:r>
                  <w:proofErr w:type="spellStart"/>
                  <w:r>
                    <w:rPr>
                      <w:rFonts w:ascii="Arial" w:hAnsi="Arial" w:cs="Arial"/>
                    </w:rPr>
                    <w:t>asmet</w:t>
                  </w:r>
                  <w:proofErr w:type="spellEnd"/>
                  <w:r>
                    <w:rPr>
                      <w:rFonts w:ascii="Arial" w:hAnsi="Arial" w:cs="Arial"/>
                    </w:rPr>
                    <w:t xml:space="preserve"> </w:t>
                  </w:r>
                  <w:proofErr w:type="spellStart"/>
                  <w:r>
                    <w:rPr>
                      <w:rFonts w:ascii="Arial" w:hAnsi="Arial" w:cs="Arial"/>
                    </w:rPr>
                    <w:t>etc</w:t>
                  </w:r>
                  <w:proofErr w:type="spellEnd"/>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Pr="00E81BCC" w:rsidRDefault="00F16541" w:rsidP="00F16541">
                  <w:pPr>
                    <w:jc w:val="both"/>
                    <w:rPr>
                      <w:rFonts w:ascii="Arial" w:hAnsi="Arial" w:cs="Arial"/>
                    </w:rPr>
                  </w:pPr>
                  <w:r w:rsidRPr="00E81BCC">
                    <w:rPr>
                      <w:rFonts w:ascii="Arial" w:hAnsi="Arial" w:cs="Arial"/>
                    </w:rPr>
                    <w:lastRenderedPageBreak/>
                    <w:t xml:space="preserve">Nutrición (no se cuenta con oportunidad </w:t>
                  </w:r>
                  <w:r>
                    <w:rPr>
                      <w:rFonts w:ascii="Arial" w:hAnsi="Arial" w:cs="Arial"/>
                    </w:rPr>
                    <w:t xml:space="preserve">adecuada de </w:t>
                  </w:r>
                  <w:r w:rsidRPr="00E81BCC">
                    <w:rPr>
                      <w:rFonts w:ascii="Arial" w:hAnsi="Arial" w:cs="Arial"/>
                    </w:rPr>
                    <w:t>cita)</w:t>
                  </w:r>
                </w:p>
                <w:p w:rsidR="00F16541" w:rsidRPr="00E81BCC" w:rsidRDefault="00F16541" w:rsidP="00F16541">
                  <w:pPr>
                    <w:jc w:val="both"/>
                    <w:rPr>
                      <w:rFonts w:ascii="Arial" w:hAnsi="Arial" w:cs="Arial"/>
                    </w:rPr>
                  </w:pPr>
                </w:p>
                <w:p w:rsidR="00F16541" w:rsidRDefault="00F16541" w:rsidP="00F16541">
                  <w:pPr>
                    <w:jc w:val="both"/>
                    <w:rPr>
                      <w:rFonts w:ascii="Arial" w:hAnsi="Arial" w:cs="Arial"/>
                    </w:rPr>
                  </w:pPr>
                  <w:r>
                    <w:rPr>
                      <w:rFonts w:ascii="Arial" w:hAnsi="Arial" w:cs="Arial"/>
                    </w:rPr>
                    <w:t>Trabajo social (no se cuenta con oportunidad cita consulta externa)</w:t>
                  </w: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Pr="0096493E" w:rsidRDefault="00F16541" w:rsidP="00F16541">
                  <w:pPr>
                    <w:jc w:val="both"/>
                    <w:rPr>
                      <w:rFonts w:ascii="Arial" w:hAnsi="Arial" w:cs="Arial"/>
                    </w:rPr>
                  </w:pPr>
                  <w:r w:rsidRPr="0096493E">
                    <w:rPr>
                      <w:rFonts w:ascii="Arial" w:hAnsi="Arial" w:cs="Arial"/>
                    </w:rPr>
                    <w:t>Paso curso</w:t>
                  </w:r>
                </w:p>
                <w:p w:rsidR="00F16541" w:rsidRDefault="00F16541" w:rsidP="00F16541">
                  <w:pPr>
                    <w:jc w:val="both"/>
                    <w:rPr>
                      <w:rFonts w:ascii="Arial" w:hAnsi="Arial" w:cs="Arial"/>
                    </w:rPr>
                  </w:pPr>
                </w:p>
                <w:p w:rsidR="00F16541" w:rsidRPr="0096493E" w:rsidRDefault="00F16541" w:rsidP="00F16541">
                  <w:pPr>
                    <w:jc w:val="both"/>
                    <w:rPr>
                      <w:rFonts w:ascii="Arial" w:hAnsi="Arial" w:cs="Arial"/>
                    </w:rPr>
                  </w:pPr>
                  <w:r w:rsidRPr="0096493E">
                    <w:rPr>
                      <w:rFonts w:ascii="Arial" w:hAnsi="Arial" w:cs="Arial"/>
                    </w:rPr>
                    <w:t>Registro vacunación</w:t>
                  </w: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r>
                    <w:rPr>
                      <w:rFonts w:ascii="Arial" w:hAnsi="Arial" w:cs="Arial"/>
                    </w:rPr>
                    <w:t>Funcionamiento de curvas de peso materno y crecimiento fetal.</w:t>
                  </w: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r>
                    <w:rPr>
                      <w:rFonts w:ascii="Arial" w:hAnsi="Arial" w:cs="Arial"/>
                    </w:rPr>
                    <w:t>Gran rotación de personal asistencia en ruta materno perinatal (en primer semestre 21 medico nuevos en ruta 47%)</w:t>
                  </w: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Pr="0096493E" w:rsidRDefault="00F16541" w:rsidP="00F16541">
                  <w:pPr>
                    <w:jc w:val="both"/>
                    <w:rPr>
                      <w:rFonts w:ascii="Arial" w:hAnsi="Arial" w:cs="Arial"/>
                    </w:rPr>
                  </w:pPr>
                  <w:r>
                    <w:rPr>
                      <w:rFonts w:ascii="Arial" w:hAnsi="Arial" w:cs="Arial"/>
                    </w:rPr>
                    <w:t>Contratación fraccionada</w:t>
                  </w:r>
                </w:p>
              </w:tc>
              <w:tc>
                <w:tcPr>
                  <w:tcW w:w="6237" w:type="dxa"/>
                  <w:shd w:val="clear" w:color="auto" w:fill="auto"/>
                </w:tcPr>
                <w:p w:rsidR="00F16541" w:rsidRDefault="00F16541" w:rsidP="00F16541">
                  <w:pPr>
                    <w:jc w:val="both"/>
                    <w:rPr>
                      <w:rFonts w:ascii="Arial" w:hAnsi="Arial" w:cs="Arial"/>
                    </w:rPr>
                  </w:pPr>
                  <w:r>
                    <w:rPr>
                      <w:rFonts w:ascii="Arial" w:hAnsi="Arial" w:cs="Arial"/>
                    </w:rPr>
                    <w:lastRenderedPageBreak/>
                    <w:t>Aumento de horas de talento humano de ruta materno perinatal. Autocontrol realizado por líder de cada unidad (FUNCIONANDO)</w:t>
                  </w: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Pr="00E81BCC" w:rsidRDefault="00F16541" w:rsidP="00F16541">
                  <w:pPr>
                    <w:jc w:val="both"/>
                    <w:rPr>
                      <w:rFonts w:ascii="Arial" w:hAnsi="Arial" w:cs="Arial"/>
                    </w:rPr>
                  </w:pPr>
                  <w:r w:rsidRPr="00E81BCC">
                    <w:rPr>
                      <w:rFonts w:ascii="Arial" w:hAnsi="Arial" w:cs="Arial"/>
                    </w:rPr>
                    <w:lastRenderedPageBreak/>
                    <w:t>Contratación personal nutrición. reforzar agendas especiales ruta materna</w:t>
                  </w:r>
                </w:p>
                <w:p w:rsidR="00F16541" w:rsidRDefault="00F16541" w:rsidP="00F16541">
                  <w:pPr>
                    <w:jc w:val="both"/>
                    <w:rPr>
                      <w:rFonts w:ascii="Arial" w:hAnsi="Arial" w:cs="Arial"/>
                    </w:rPr>
                  </w:pPr>
                </w:p>
                <w:p w:rsidR="00F16541" w:rsidRPr="0096493E" w:rsidRDefault="00F16541" w:rsidP="00F16541">
                  <w:pPr>
                    <w:jc w:val="both"/>
                    <w:rPr>
                      <w:rFonts w:ascii="Arial" w:hAnsi="Arial" w:cs="Arial"/>
                    </w:rPr>
                  </w:pPr>
                  <w:r w:rsidRPr="0096493E">
                    <w:rPr>
                      <w:rFonts w:ascii="Arial" w:hAnsi="Arial" w:cs="Arial"/>
                    </w:rPr>
                    <w:t xml:space="preserve">Contratación personal </w:t>
                  </w:r>
                  <w:r>
                    <w:rPr>
                      <w:rFonts w:ascii="Arial" w:hAnsi="Arial" w:cs="Arial"/>
                    </w:rPr>
                    <w:t xml:space="preserve">trabajadora social consulta externa. reforzar agendas especiales ruta materna Se debe aumentar en todas las unidades principales de consulta externa para poder hacer el </w:t>
                  </w:r>
                  <w:r w:rsidRPr="00142009">
                    <w:rPr>
                      <w:rFonts w:ascii="Arial" w:hAnsi="Arial" w:cs="Arial"/>
                      <w:u w:val="single"/>
                    </w:rPr>
                    <w:t>estudio social de caso a migrantes irregulares</w:t>
                  </w:r>
                  <w:r>
                    <w:rPr>
                      <w:rFonts w:ascii="Arial" w:hAnsi="Arial" w:cs="Arial"/>
                    </w:rPr>
                    <w:t xml:space="preserve"> y no establecer una barrera administrativa para inicio de CPN para inicio con FFD</w:t>
                  </w: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r w:rsidRPr="0096493E">
                    <w:rPr>
                      <w:rFonts w:ascii="Arial" w:hAnsi="Arial" w:cs="Arial"/>
                    </w:rPr>
                    <w:t>Autocontrol por unidad de paso curso</w:t>
                  </w:r>
                  <w:r>
                    <w:rPr>
                      <w:rFonts w:ascii="Arial" w:hAnsi="Arial" w:cs="Arial"/>
                    </w:rPr>
                    <w:t>.</w:t>
                  </w:r>
                </w:p>
                <w:p w:rsidR="00F16541" w:rsidRPr="0096493E" w:rsidRDefault="00F16541" w:rsidP="00F16541">
                  <w:pPr>
                    <w:jc w:val="both"/>
                    <w:rPr>
                      <w:rFonts w:ascii="Arial" w:hAnsi="Arial" w:cs="Arial"/>
                    </w:rPr>
                  </w:pPr>
                </w:p>
                <w:p w:rsidR="00F16541" w:rsidRPr="00E81BCC" w:rsidRDefault="00F16541" w:rsidP="00F16541">
                  <w:pPr>
                    <w:jc w:val="both"/>
                    <w:rPr>
                      <w:rFonts w:ascii="Arial" w:hAnsi="Arial" w:cs="Arial"/>
                      <w:b/>
                    </w:rPr>
                  </w:pPr>
                  <w:r w:rsidRPr="0096493E">
                    <w:rPr>
                      <w:rFonts w:ascii="Arial" w:hAnsi="Arial" w:cs="Arial"/>
                    </w:rPr>
                    <w:t>Autocontrol unidad registro vacunación</w:t>
                  </w:r>
                  <w:r>
                    <w:rPr>
                      <w:rFonts w:ascii="Arial" w:hAnsi="Arial" w:cs="Arial"/>
                    </w:rPr>
                    <w:t xml:space="preserve">. Secundario a una actualización administrativa de DINAMICA, la grilla de vacunación a dejó de funcionar en mes de junio 2025.  Se realizó reunión jefe Daniel, en el cual se volvió a parametrizar tabla de vacunación en HC CLAP WEB.  FUNCIONANDO desde finales de junio.  </w:t>
                  </w:r>
                  <w:r w:rsidRPr="00E81BCC">
                    <w:rPr>
                      <w:rFonts w:ascii="Arial" w:hAnsi="Arial" w:cs="Arial"/>
                      <w:b/>
                    </w:rPr>
                    <w:t>Se sugiere que las actualizaciones no afecten la operatividad del personal asistencial.</w:t>
                  </w:r>
                </w:p>
                <w:p w:rsidR="00F16541" w:rsidRDefault="00F16541" w:rsidP="00F16541">
                  <w:pPr>
                    <w:jc w:val="both"/>
                    <w:rPr>
                      <w:rFonts w:ascii="Arial" w:hAnsi="Arial" w:cs="Arial"/>
                    </w:rPr>
                  </w:pPr>
                </w:p>
                <w:p w:rsidR="00F16541" w:rsidRPr="00E81BCC" w:rsidRDefault="00F16541" w:rsidP="00F16541">
                  <w:pPr>
                    <w:jc w:val="both"/>
                    <w:rPr>
                      <w:rFonts w:ascii="Arial" w:hAnsi="Arial" w:cs="Arial"/>
                      <w:b/>
                    </w:rPr>
                  </w:pPr>
                  <w:r>
                    <w:rPr>
                      <w:rFonts w:ascii="Arial" w:hAnsi="Arial" w:cs="Arial"/>
                    </w:rPr>
                    <w:t xml:space="preserve">Secundario a una actualización administrativa de DINAMICA, la pestaña de curvas de peso materno y crecimiento fetal, dejó de funcionar en mes de enero 2025.  Se realizó 6 reuniones con grupo SYAC en mes de febrero, en el cual se volvió a parametrizar la pestaña de curvas en HC CLAP WEB.  FUNCIONANDO desde mes de marzo.  </w:t>
                  </w:r>
                  <w:r w:rsidRPr="00E81BCC">
                    <w:rPr>
                      <w:rFonts w:ascii="Arial" w:hAnsi="Arial" w:cs="Arial"/>
                      <w:b/>
                    </w:rPr>
                    <w:t>Se sugiere que las actualizaciones no afecten la operatividad del personal asistencial.</w:t>
                  </w:r>
                </w:p>
                <w:p w:rsidR="00F16541" w:rsidRPr="0096493E" w:rsidRDefault="00F16541" w:rsidP="00F16541">
                  <w:pPr>
                    <w:jc w:val="both"/>
                    <w:rPr>
                      <w:rFonts w:ascii="Arial" w:hAnsi="Arial" w:cs="Arial"/>
                    </w:rPr>
                  </w:pPr>
                </w:p>
                <w:p w:rsidR="00F16541" w:rsidRDefault="00F16541" w:rsidP="00F16541">
                  <w:pPr>
                    <w:jc w:val="both"/>
                    <w:rPr>
                      <w:rFonts w:ascii="Arial" w:hAnsi="Arial" w:cs="Arial"/>
                    </w:rPr>
                  </w:pPr>
                  <w:r>
                    <w:rPr>
                      <w:rFonts w:ascii="Arial" w:hAnsi="Arial" w:cs="Arial"/>
                    </w:rPr>
                    <w:t>Continuar proceso de capacitación continuada:</w:t>
                  </w:r>
                </w:p>
                <w:p w:rsidR="00F16541" w:rsidRDefault="00F16541" w:rsidP="00286F7D">
                  <w:pPr>
                    <w:numPr>
                      <w:ilvl w:val="0"/>
                      <w:numId w:val="16"/>
                    </w:numPr>
                    <w:jc w:val="both"/>
                    <w:rPr>
                      <w:rFonts w:ascii="Arial" w:hAnsi="Arial" w:cs="Arial"/>
                    </w:rPr>
                  </w:pPr>
                  <w:r>
                    <w:rPr>
                      <w:rFonts w:ascii="Arial" w:hAnsi="Arial" w:cs="Arial"/>
                    </w:rPr>
                    <w:t xml:space="preserve">Inducción a ruta materno perinatal realizada el primer miércoles de cada mes de 6-11 am consultorio 205 Pablo vi.  Incluir esta inducción a </w:t>
                  </w:r>
                  <w:proofErr w:type="spellStart"/>
                  <w:r>
                    <w:rPr>
                      <w:rFonts w:ascii="Arial" w:hAnsi="Arial" w:cs="Arial"/>
                    </w:rPr>
                    <w:t>ginecobstetras</w:t>
                  </w:r>
                  <w:proofErr w:type="spellEnd"/>
                  <w:r>
                    <w:rPr>
                      <w:rFonts w:ascii="Arial" w:hAnsi="Arial" w:cs="Arial"/>
                    </w:rPr>
                    <w:t xml:space="preserve"> nuevos de ruta</w:t>
                  </w:r>
                </w:p>
                <w:p w:rsidR="00F16541" w:rsidRDefault="00F16541" w:rsidP="00286F7D">
                  <w:pPr>
                    <w:numPr>
                      <w:ilvl w:val="0"/>
                      <w:numId w:val="16"/>
                    </w:numPr>
                    <w:jc w:val="both"/>
                    <w:rPr>
                      <w:rFonts w:ascii="Arial" w:hAnsi="Arial" w:cs="Arial"/>
                    </w:rPr>
                  </w:pPr>
                  <w:r>
                    <w:rPr>
                      <w:rFonts w:ascii="Arial" w:hAnsi="Arial" w:cs="Arial"/>
                    </w:rPr>
                    <w:t>Proceso de capacitación continuada ruta materna perinatal, realizada segundo jueves de cada mes. De 7-11 am</w:t>
                  </w:r>
                </w:p>
                <w:p w:rsidR="00F16541" w:rsidRDefault="00F16541" w:rsidP="00F16541">
                  <w:pPr>
                    <w:jc w:val="both"/>
                    <w:rPr>
                      <w:rFonts w:ascii="Arial" w:hAnsi="Arial" w:cs="Arial"/>
                    </w:rPr>
                  </w:pPr>
                </w:p>
                <w:p w:rsidR="00F16541" w:rsidRDefault="00F16541" w:rsidP="00F16541">
                  <w:pPr>
                    <w:jc w:val="both"/>
                    <w:rPr>
                      <w:rFonts w:ascii="Arial" w:hAnsi="Arial" w:cs="Arial"/>
                      <w:b/>
                      <w:sz w:val="18"/>
                      <w:u w:val="single"/>
                    </w:rPr>
                  </w:pPr>
                </w:p>
                <w:p w:rsidR="00F16541" w:rsidRDefault="00F16541" w:rsidP="00F16541">
                  <w:pPr>
                    <w:jc w:val="both"/>
                    <w:rPr>
                      <w:rFonts w:ascii="Arial" w:hAnsi="Arial" w:cs="Arial"/>
                      <w:sz w:val="18"/>
                    </w:rPr>
                  </w:pPr>
                  <w:r w:rsidRPr="00B63585">
                    <w:rPr>
                      <w:rFonts w:ascii="Arial" w:hAnsi="Arial" w:cs="Arial"/>
                      <w:b/>
                      <w:sz w:val="18"/>
                      <w:u w:val="single"/>
                    </w:rPr>
                    <w:t xml:space="preserve">Mejorar tipo de contratos, PARA QUE SUS PLANES DE BENEFICIOS, cumplan con requerimiento de guía de práctica clínica y resolución </w:t>
                  </w:r>
                  <w:r w:rsidRPr="00B63585">
                    <w:rPr>
                      <w:rFonts w:ascii="Arial" w:hAnsi="Arial" w:cs="Arial"/>
                      <w:sz w:val="18"/>
                    </w:rPr>
                    <w:t>3280    Se están firmando contrato de atención fraccionada y sin pago de todas las actividades necesaria para hacer un CPN integral con identificación y ,manejo adecuado del riesgo</w:t>
                  </w:r>
                </w:p>
                <w:p w:rsidR="00F16541" w:rsidRPr="0096493E" w:rsidRDefault="00F16541" w:rsidP="00F16541">
                  <w:pPr>
                    <w:jc w:val="both"/>
                    <w:rPr>
                      <w:rFonts w:ascii="Arial" w:hAnsi="Arial" w:cs="Arial"/>
                    </w:rPr>
                  </w:pPr>
                </w:p>
              </w:tc>
            </w:tr>
            <w:tr w:rsidR="00F16541" w:rsidRPr="0096493E" w:rsidTr="004D275F">
              <w:tc>
                <w:tcPr>
                  <w:tcW w:w="1384" w:type="dxa"/>
                  <w:shd w:val="clear" w:color="auto" w:fill="auto"/>
                  <w:vAlign w:val="center"/>
                </w:tcPr>
                <w:p w:rsidR="00F16541" w:rsidRPr="00937BF1" w:rsidRDefault="00F16541" w:rsidP="00F16541">
                  <w:pPr>
                    <w:jc w:val="center"/>
                    <w:rPr>
                      <w:rFonts w:ascii="Arial" w:hAnsi="Arial" w:cs="Arial"/>
                      <w:b/>
                    </w:rPr>
                  </w:pPr>
                  <w:r w:rsidRPr="00937BF1">
                    <w:rPr>
                      <w:rFonts w:ascii="Arial" w:hAnsi="Arial" w:cs="Arial"/>
                      <w:b/>
                    </w:rPr>
                    <w:lastRenderedPageBreak/>
                    <w:t>PARTO</w:t>
                  </w:r>
                </w:p>
              </w:tc>
              <w:tc>
                <w:tcPr>
                  <w:tcW w:w="2977" w:type="dxa"/>
                  <w:shd w:val="clear" w:color="auto" w:fill="auto"/>
                </w:tcPr>
                <w:p w:rsidR="00F16541" w:rsidRPr="0096493E" w:rsidRDefault="00F16541" w:rsidP="00F16541">
                  <w:pPr>
                    <w:rPr>
                      <w:rFonts w:ascii="Arial" w:hAnsi="Arial" w:cs="Arial"/>
                    </w:rPr>
                  </w:pPr>
                  <w:r w:rsidRPr="0096493E">
                    <w:rPr>
                      <w:rFonts w:ascii="Arial" w:hAnsi="Arial" w:cs="Arial"/>
                    </w:rPr>
                    <w:t xml:space="preserve">No uso adecuada </w:t>
                  </w:r>
                  <w:proofErr w:type="spellStart"/>
                  <w:r w:rsidRPr="0096493E">
                    <w:rPr>
                      <w:rFonts w:ascii="Arial" w:hAnsi="Arial" w:cs="Arial"/>
                    </w:rPr>
                    <w:t>partograma</w:t>
                  </w:r>
                  <w:proofErr w:type="spellEnd"/>
                </w:p>
                <w:p w:rsidR="00F16541" w:rsidRDefault="00F16541" w:rsidP="00F16541">
                  <w:pPr>
                    <w:rPr>
                      <w:rFonts w:ascii="Arial" w:hAnsi="Arial" w:cs="Arial"/>
                    </w:rPr>
                  </w:pPr>
                </w:p>
                <w:p w:rsidR="00F16541" w:rsidRDefault="00F16541" w:rsidP="00F16541">
                  <w:pPr>
                    <w:rPr>
                      <w:rFonts w:ascii="Arial" w:hAnsi="Arial" w:cs="Arial"/>
                    </w:rPr>
                  </w:pPr>
                </w:p>
                <w:p w:rsidR="00F16541" w:rsidRDefault="00F16541" w:rsidP="00F16541">
                  <w:pPr>
                    <w:rPr>
                      <w:rFonts w:ascii="Arial" w:hAnsi="Arial" w:cs="Arial"/>
                    </w:rPr>
                  </w:pPr>
                  <w:r>
                    <w:rPr>
                      <w:rFonts w:ascii="Arial" w:hAnsi="Arial" w:cs="Arial"/>
                    </w:rPr>
                    <w:t>No registro del manejo activo de alumbramiento</w:t>
                  </w:r>
                </w:p>
                <w:p w:rsidR="00F16541" w:rsidRDefault="00F16541" w:rsidP="00F16541">
                  <w:pPr>
                    <w:rPr>
                      <w:rFonts w:ascii="Arial" w:hAnsi="Arial" w:cs="Arial"/>
                    </w:rPr>
                  </w:pPr>
                </w:p>
                <w:p w:rsidR="00F16541" w:rsidRDefault="00F16541" w:rsidP="00F16541">
                  <w:pPr>
                    <w:rPr>
                      <w:rFonts w:ascii="Arial" w:hAnsi="Arial" w:cs="Arial"/>
                    </w:rPr>
                  </w:pPr>
                </w:p>
                <w:p w:rsidR="00F16541" w:rsidRDefault="00F16541" w:rsidP="00F16541">
                  <w:pPr>
                    <w:rPr>
                      <w:rFonts w:ascii="Arial" w:hAnsi="Arial" w:cs="Arial"/>
                    </w:rPr>
                  </w:pPr>
                  <w:r>
                    <w:rPr>
                      <w:rFonts w:ascii="Arial" w:hAnsi="Arial" w:cs="Arial"/>
                    </w:rPr>
                    <w:t xml:space="preserve">No registro del seguimiento a dos horas del sangrado pos evento obstétrico </w:t>
                  </w:r>
                </w:p>
                <w:p w:rsidR="00F16541" w:rsidRDefault="00F16541" w:rsidP="00F16541">
                  <w:pPr>
                    <w:rPr>
                      <w:rFonts w:ascii="Arial" w:hAnsi="Arial" w:cs="Arial"/>
                    </w:rPr>
                  </w:pPr>
                </w:p>
                <w:p w:rsidR="00F16541" w:rsidRPr="0096493E" w:rsidRDefault="00F16541" w:rsidP="00F16541">
                  <w:pPr>
                    <w:rPr>
                      <w:rFonts w:ascii="Arial" w:hAnsi="Arial" w:cs="Arial"/>
                    </w:rPr>
                  </w:pPr>
                  <w:r w:rsidRPr="0096493E">
                    <w:rPr>
                      <w:rFonts w:ascii="Arial" w:hAnsi="Arial" w:cs="Arial"/>
                    </w:rPr>
                    <w:lastRenderedPageBreak/>
                    <w:t>No registro casillas específicas de patología de morbilidad materna extrema</w:t>
                  </w:r>
                </w:p>
              </w:tc>
              <w:tc>
                <w:tcPr>
                  <w:tcW w:w="6237" w:type="dxa"/>
                  <w:shd w:val="clear" w:color="auto" w:fill="auto"/>
                </w:tcPr>
                <w:p w:rsidR="00F16541" w:rsidRPr="00324CAD" w:rsidRDefault="00F16541" w:rsidP="00F16541">
                  <w:pPr>
                    <w:jc w:val="both"/>
                    <w:rPr>
                      <w:rFonts w:ascii="Arial" w:hAnsi="Arial" w:cs="Arial"/>
                      <w:sz w:val="18"/>
                    </w:rPr>
                  </w:pPr>
                  <w:r w:rsidRPr="00324CAD">
                    <w:rPr>
                      <w:rFonts w:ascii="Arial" w:hAnsi="Arial" w:cs="Arial"/>
                      <w:sz w:val="18"/>
                    </w:rPr>
                    <w:lastRenderedPageBreak/>
                    <w:t xml:space="preserve">Capacitación a GO del uso herramienta </w:t>
                  </w:r>
                  <w:proofErr w:type="spellStart"/>
                  <w:r w:rsidRPr="00324CAD">
                    <w:rPr>
                      <w:rFonts w:ascii="Arial" w:hAnsi="Arial" w:cs="Arial"/>
                      <w:sz w:val="18"/>
                    </w:rPr>
                    <w:t>partograma</w:t>
                  </w:r>
                  <w:proofErr w:type="spellEnd"/>
                  <w:r w:rsidRPr="00324CAD">
                    <w:rPr>
                      <w:rFonts w:ascii="Arial" w:hAnsi="Arial" w:cs="Arial"/>
                      <w:sz w:val="18"/>
                    </w:rPr>
                    <w:t xml:space="preserve"> DINAMICA</w:t>
                  </w:r>
                </w:p>
                <w:p w:rsidR="00F16541" w:rsidRPr="00324CAD" w:rsidRDefault="00F16541" w:rsidP="00F16541">
                  <w:pPr>
                    <w:jc w:val="both"/>
                    <w:rPr>
                      <w:rFonts w:ascii="Arial" w:hAnsi="Arial" w:cs="Arial"/>
                      <w:sz w:val="18"/>
                    </w:rPr>
                  </w:pPr>
                  <w:r w:rsidRPr="00324CAD">
                    <w:rPr>
                      <w:rFonts w:ascii="Arial" w:hAnsi="Arial" w:cs="Arial"/>
                      <w:sz w:val="18"/>
                    </w:rPr>
                    <w:t xml:space="preserve">Volver a establecer el uso obligatorio de </w:t>
                  </w:r>
                  <w:proofErr w:type="spellStart"/>
                  <w:r w:rsidRPr="00324CAD">
                    <w:rPr>
                      <w:rFonts w:ascii="Arial" w:hAnsi="Arial" w:cs="Arial"/>
                      <w:sz w:val="18"/>
                    </w:rPr>
                    <w:t>partograma</w:t>
                  </w:r>
                  <w:proofErr w:type="spellEnd"/>
                  <w:r w:rsidRPr="00324CAD">
                    <w:rPr>
                      <w:rFonts w:ascii="Arial" w:hAnsi="Arial" w:cs="Arial"/>
                      <w:sz w:val="18"/>
                    </w:rPr>
                    <w:t>, ligando su uso a la historia de evento obstétrico, como se hacía hasta año 2024.</w:t>
                  </w:r>
                </w:p>
                <w:p w:rsidR="00F16541" w:rsidRPr="0096493E" w:rsidRDefault="00F16541" w:rsidP="00F16541">
                  <w:pPr>
                    <w:jc w:val="both"/>
                    <w:rPr>
                      <w:rFonts w:ascii="Arial" w:hAnsi="Arial" w:cs="Arial"/>
                    </w:rPr>
                  </w:pPr>
                  <w:r w:rsidRPr="0096493E">
                    <w:rPr>
                      <w:rFonts w:ascii="Arial" w:hAnsi="Arial" w:cs="Arial"/>
                    </w:rPr>
                    <w:t>Capacitación a GO del uso herramienta HC evento obstetricia DINAMICA casilla</w:t>
                  </w:r>
                  <w:r>
                    <w:rPr>
                      <w:rFonts w:ascii="Arial" w:hAnsi="Arial" w:cs="Arial"/>
                    </w:rPr>
                    <w:t xml:space="preserve"> especifica de manejo activo alumbramiento</w:t>
                  </w: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r w:rsidRPr="0096493E">
                    <w:rPr>
                      <w:rFonts w:ascii="Arial" w:hAnsi="Arial" w:cs="Arial"/>
                    </w:rPr>
                    <w:t xml:space="preserve">Capacitación a GO del uso herramienta HC evento obstetricia DINAMICA pestaña </w:t>
                  </w:r>
                  <w:r>
                    <w:rPr>
                      <w:rFonts w:ascii="Arial" w:hAnsi="Arial" w:cs="Arial"/>
                    </w:rPr>
                    <w:t>especifica control 2 horas</w:t>
                  </w:r>
                </w:p>
                <w:p w:rsidR="00F16541" w:rsidRDefault="00F16541" w:rsidP="00F16541">
                  <w:pPr>
                    <w:jc w:val="both"/>
                    <w:rPr>
                      <w:rFonts w:ascii="Arial" w:hAnsi="Arial" w:cs="Arial"/>
                    </w:rPr>
                  </w:pPr>
                </w:p>
                <w:p w:rsidR="00F16541" w:rsidRDefault="00F16541" w:rsidP="00F16541">
                  <w:pPr>
                    <w:jc w:val="both"/>
                    <w:rPr>
                      <w:rFonts w:ascii="Arial" w:hAnsi="Arial" w:cs="Arial"/>
                    </w:rPr>
                  </w:pPr>
                </w:p>
                <w:p w:rsidR="00F16541" w:rsidRDefault="00F16541" w:rsidP="00F16541">
                  <w:pPr>
                    <w:jc w:val="both"/>
                    <w:rPr>
                      <w:rFonts w:ascii="Arial" w:hAnsi="Arial" w:cs="Arial"/>
                    </w:rPr>
                  </w:pPr>
                  <w:r w:rsidRPr="0096493E">
                    <w:rPr>
                      <w:rFonts w:ascii="Arial" w:hAnsi="Arial" w:cs="Arial"/>
                    </w:rPr>
                    <w:t xml:space="preserve">Capacitación a GO del uso herramienta HC evento obstetricia DINAMICA pestaña </w:t>
                  </w:r>
                  <w:r>
                    <w:rPr>
                      <w:rFonts w:ascii="Arial" w:hAnsi="Arial" w:cs="Arial"/>
                    </w:rPr>
                    <w:t>especifica morbilidad materna extrema.</w:t>
                  </w:r>
                </w:p>
                <w:p w:rsidR="00F16541" w:rsidRPr="0096493E" w:rsidRDefault="00F16541" w:rsidP="00F16541">
                  <w:pPr>
                    <w:jc w:val="both"/>
                    <w:rPr>
                      <w:rFonts w:ascii="Arial" w:hAnsi="Arial" w:cs="Arial"/>
                    </w:rPr>
                  </w:pPr>
                </w:p>
              </w:tc>
            </w:tr>
            <w:tr w:rsidR="00F16541" w:rsidRPr="0096493E" w:rsidTr="004D275F">
              <w:tc>
                <w:tcPr>
                  <w:tcW w:w="1384" w:type="dxa"/>
                  <w:shd w:val="clear" w:color="auto" w:fill="auto"/>
                  <w:vAlign w:val="center"/>
                </w:tcPr>
                <w:p w:rsidR="00F16541" w:rsidRPr="00937BF1" w:rsidRDefault="00F16541" w:rsidP="00F16541">
                  <w:pPr>
                    <w:jc w:val="center"/>
                    <w:rPr>
                      <w:rFonts w:ascii="Arial" w:hAnsi="Arial" w:cs="Arial"/>
                      <w:b/>
                    </w:rPr>
                  </w:pPr>
                  <w:r w:rsidRPr="00937BF1">
                    <w:rPr>
                      <w:rFonts w:ascii="Arial" w:hAnsi="Arial" w:cs="Arial"/>
                      <w:b/>
                    </w:rPr>
                    <w:lastRenderedPageBreak/>
                    <w:t>POS PARTO</w:t>
                  </w:r>
                </w:p>
              </w:tc>
              <w:tc>
                <w:tcPr>
                  <w:tcW w:w="2977" w:type="dxa"/>
                  <w:shd w:val="clear" w:color="auto" w:fill="auto"/>
                </w:tcPr>
                <w:p w:rsidR="00F16541" w:rsidRDefault="00F16541" w:rsidP="00F16541">
                  <w:pPr>
                    <w:rPr>
                      <w:rFonts w:ascii="Arial" w:hAnsi="Arial" w:cs="Arial"/>
                    </w:rPr>
                  </w:pPr>
                  <w:r w:rsidRPr="0096493E">
                    <w:rPr>
                      <w:rFonts w:ascii="Arial" w:hAnsi="Arial" w:cs="Arial"/>
                    </w:rPr>
                    <w:t>No uso HC posparto por especialista GO</w:t>
                  </w:r>
                </w:p>
                <w:p w:rsidR="00F16541" w:rsidRDefault="00F16541" w:rsidP="00F16541">
                  <w:pPr>
                    <w:rPr>
                      <w:rFonts w:ascii="Arial" w:hAnsi="Arial" w:cs="Arial"/>
                    </w:rPr>
                  </w:pPr>
                </w:p>
                <w:p w:rsidR="00F16541" w:rsidRPr="0096493E" w:rsidRDefault="00F16541" w:rsidP="00F16541">
                  <w:pPr>
                    <w:rPr>
                      <w:rFonts w:ascii="Arial" w:hAnsi="Arial" w:cs="Arial"/>
                    </w:rPr>
                  </w:pPr>
                </w:p>
                <w:p w:rsidR="00F16541" w:rsidRDefault="00F16541" w:rsidP="00F16541">
                  <w:pPr>
                    <w:rPr>
                      <w:rFonts w:ascii="Arial" w:hAnsi="Arial" w:cs="Arial"/>
                    </w:rPr>
                  </w:pPr>
                  <w:r>
                    <w:rPr>
                      <w:rFonts w:ascii="Arial" w:hAnsi="Arial" w:cs="Arial"/>
                    </w:rPr>
                    <w:t>Agenda</w:t>
                  </w:r>
                  <w:r w:rsidRPr="0096493E">
                    <w:rPr>
                      <w:rFonts w:ascii="Arial" w:hAnsi="Arial" w:cs="Arial"/>
                    </w:rPr>
                    <w:t xml:space="preserve"> consulta binomio</w:t>
                  </w:r>
                </w:p>
                <w:p w:rsidR="00F16541" w:rsidRDefault="00F16541" w:rsidP="00F16541">
                  <w:pPr>
                    <w:rPr>
                      <w:rFonts w:ascii="Arial" w:hAnsi="Arial" w:cs="Arial"/>
                    </w:rPr>
                  </w:pPr>
                </w:p>
                <w:p w:rsidR="00F16541" w:rsidRDefault="00F16541" w:rsidP="00F16541">
                  <w:pPr>
                    <w:rPr>
                      <w:rFonts w:ascii="Arial" w:hAnsi="Arial" w:cs="Arial"/>
                    </w:rPr>
                  </w:pPr>
                </w:p>
                <w:p w:rsidR="00F16541" w:rsidRDefault="00F16541" w:rsidP="00F16541">
                  <w:pPr>
                    <w:rPr>
                      <w:rFonts w:ascii="Arial" w:hAnsi="Arial" w:cs="Arial"/>
                    </w:rPr>
                  </w:pPr>
                  <w:r>
                    <w:rPr>
                      <w:rFonts w:ascii="Arial" w:hAnsi="Arial" w:cs="Arial"/>
                    </w:rPr>
                    <w:t>Seguimiento cumplimiento de citas binomio</w:t>
                  </w:r>
                </w:p>
                <w:p w:rsidR="00F16541" w:rsidRDefault="00F16541" w:rsidP="00F16541">
                  <w:pPr>
                    <w:rPr>
                      <w:rFonts w:ascii="Arial" w:hAnsi="Arial" w:cs="Arial"/>
                    </w:rPr>
                  </w:pPr>
                </w:p>
                <w:p w:rsidR="00F16541" w:rsidRDefault="00F16541" w:rsidP="00F16541">
                  <w:pPr>
                    <w:rPr>
                      <w:rFonts w:ascii="Arial" w:hAnsi="Arial" w:cs="Arial"/>
                    </w:rPr>
                  </w:pPr>
                </w:p>
                <w:p w:rsidR="00F16541" w:rsidRPr="0096493E" w:rsidRDefault="00F16541" w:rsidP="00F16541">
                  <w:pPr>
                    <w:rPr>
                      <w:rFonts w:ascii="Arial" w:hAnsi="Arial" w:cs="Arial"/>
                    </w:rPr>
                  </w:pPr>
                  <w:r>
                    <w:rPr>
                      <w:rFonts w:ascii="Arial" w:hAnsi="Arial" w:cs="Arial"/>
                    </w:rPr>
                    <w:t>INASISTENCIA CONSULTA BINOMIO</w:t>
                  </w:r>
                </w:p>
              </w:tc>
              <w:tc>
                <w:tcPr>
                  <w:tcW w:w="6237" w:type="dxa"/>
                  <w:shd w:val="clear" w:color="auto" w:fill="auto"/>
                </w:tcPr>
                <w:p w:rsidR="00F16541" w:rsidRPr="0096493E" w:rsidRDefault="00F16541" w:rsidP="00F16541">
                  <w:pPr>
                    <w:jc w:val="both"/>
                    <w:rPr>
                      <w:rFonts w:ascii="Arial" w:hAnsi="Arial" w:cs="Arial"/>
                    </w:rPr>
                  </w:pPr>
                  <w:r w:rsidRPr="0096493E">
                    <w:rPr>
                      <w:rFonts w:ascii="Arial" w:hAnsi="Arial" w:cs="Arial"/>
                    </w:rPr>
                    <w:t>Capacitación a GO del uso HC pos parto DINAMICA</w:t>
                  </w:r>
                  <w:r>
                    <w:rPr>
                      <w:rFonts w:ascii="Arial" w:hAnsi="Arial" w:cs="Arial"/>
                    </w:rPr>
                    <w:t>. Se cuenta con instructivo en almera de como diligenciar formatos consulta externe de RMP</w:t>
                  </w:r>
                </w:p>
                <w:p w:rsidR="00F16541" w:rsidRDefault="00F16541" w:rsidP="00F16541">
                  <w:pPr>
                    <w:jc w:val="both"/>
                    <w:rPr>
                      <w:rFonts w:ascii="Arial" w:hAnsi="Arial" w:cs="Arial"/>
                    </w:rPr>
                  </w:pPr>
                </w:p>
                <w:p w:rsidR="00F16541" w:rsidRDefault="00F16541" w:rsidP="00F16541">
                  <w:pPr>
                    <w:jc w:val="both"/>
                    <w:rPr>
                      <w:rFonts w:ascii="Arial" w:hAnsi="Arial" w:cs="Arial"/>
                    </w:rPr>
                  </w:pPr>
                  <w:r>
                    <w:rPr>
                      <w:rFonts w:ascii="Arial" w:hAnsi="Arial" w:cs="Arial"/>
                    </w:rPr>
                    <w:t>Continuar proceso de asignación de citas Binomio por facturación de sala de parto.  Mejorar georreferenciación de la cita</w:t>
                  </w:r>
                </w:p>
                <w:p w:rsidR="00F16541" w:rsidRDefault="00F16541" w:rsidP="00F16541">
                  <w:pPr>
                    <w:jc w:val="both"/>
                    <w:rPr>
                      <w:rFonts w:ascii="Arial" w:hAnsi="Arial" w:cs="Arial"/>
                    </w:rPr>
                  </w:pPr>
                </w:p>
                <w:p w:rsidR="00F16541" w:rsidRDefault="00F16541" w:rsidP="00F16541">
                  <w:pPr>
                    <w:jc w:val="both"/>
                    <w:rPr>
                      <w:rFonts w:ascii="Arial" w:hAnsi="Arial" w:cs="Arial"/>
                    </w:rPr>
                  </w:pPr>
                  <w:r w:rsidRPr="0096493E">
                    <w:rPr>
                      <w:rFonts w:ascii="Arial" w:hAnsi="Arial" w:cs="Arial"/>
                    </w:rPr>
                    <w:t>Continuar trabajo de auxiliares de seguimiento</w:t>
                  </w:r>
                  <w:r>
                    <w:rPr>
                      <w:rFonts w:ascii="Arial" w:hAnsi="Arial" w:cs="Arial"/>
                    </w:rPr>
                    <w:t xml:space="preserve"> de sala de parto </w:t>
                  </w:r>
                  <w:r w:rsidRPr="0096493E">
                    <w:rPr>
                      <w:rFonts w:ascii="Arial" w:hAnsi="Arial" w:cs="Arial"/>
                    </w:rPr>
                    <w:t>con</w:t>
                  </w:r>
                  <w:r>
                    <w:rPr>
                      <w:rFonts w:ascii="Arial" w:hAnsi="Arial" w:cs="Arial"/>
                    </w:rPr>
                    <w:t xml:space="preserve"> seguimiento al </w:t>
                  </w:r>
                  <w:proofErr w:type="spellStart"/>
                  <w:r w:rsidRPr="0096493E">
                    <w:rPr>
                      <w:rFonts w:ascii="Arial" w:hAnsi="Arial" w:cs="Arial"/>
                    </w:rPr>
                    <w:t>agendacion</w:t>
                  </w:r>
                  <w:proofErr w:type="spellEnd"/>
                  <w:r>
                    <w:rPr>
                      <w:rFonts w:ascii="Arial" w:hAnsi="Arial" w:cs="Arial"/>
                    </w:rPr>
                    <w:t xml:space="preserve"> georreferenciada </w:t>
                  </w:r>
                  <w:r w:rsidRPr="0096493E">
                    <w:rPr>
                      <w:rFonts w:ascii="Arial" w:hAnsi="Arial" w:cs="Arial"/>
                    </w:rPr>
                    <w:t xml:space="preserve">  citas binomio </w:t>
                  </w:r>
                  <w:r>
                    <w:rPr>
                      <w:rFonts w:ascii="Arial" w:hAnsi="Arial" w:cs="Arial"/>
                    </w:rPr>
                    <w:t>Se requiere   AUXILIARES DE SEGUIMIENTO SALA DE PARTO</w:t>
                  </w:r>
                </w:p>
                <w:p w:rsidR="00F16541" w:rsidRDefault="00F16541" w:rsidP="00F16541">
                  <w:pPr>
                    <w:jc w:val="both"/>
                    <w:rPr>
                      <w:rFonts w:ascii="Arial" w:hAnsi="Arial" w:cs="Arial"/>
                    </w:rPr>
                  </w:pPr>
                </w:p>
                <w:p w:rsidR="00F16541" w:rsidRDefault="00F16541" w:rsidP="00F16541">
                  <w:pPr>
                    <w:jc w:val="both"/>
                    <w:rPr>
                      <w:rFonts w:ascii="Arial" w:hAnsi="Arial" w:cs="Arial"/>
                    </w:rPr>
                  </w:pPr>
                  <w:r>
                    <w:rPr>
                      <w:rFonts w:ascii="Arial" w:hAnsi="Arial" w:cs="Arial"/>
                    </w:rPr>
                    <w:t xml:space="preserve">Se </w:t>
                  </w:r>
                  <w:r w:rsidRPr="007476B4">
                    <w:rPr>
                      <w:rFonts w:ascii="Arial" w:hAnsi="Arial" w:cs="Arial"/>
                      <w:b/>
                    </w:rPr>
                    <w:t>requiere auxiliares de sala de partos</w:t>
                  </w:r>
                  <w:r>
                    <w:rPr>
                      <w:rFonts w:ascii="Arial" w:hAnsi="Arial" w:cs="Arial"/>
                    </w:rPr>
                    <w:t xml:space="preserve"> que hace siguientes acciones</w:t>
                  </w:r>
                </w:p>
                <w:p w:rsidR="00F16541" w:rsidRDefault="00F16541" w:rsidP="00286F7D">
                  <w:pPr>
                    <w:numPr>
                      <w:ilvl w:val="0"/>
                      <w:numId w:val="17"/>
                    </w:numPr>
                    <w:jc w:val="both"/>
                    <w:rPr>
                      <w:rFonts w:ascii="Arial" w:hAnsi="Arial" w:cs="Arial"/>
                    </w:rPr>
                  </w:pPr>
                  <w:r>
                    <w:rPr>
                      <w:rFonts w:ascii="Arial" w:hAnsi="Arial" w:cs="Arial"/>
                    </w:rPr>
                    <w:t>punto de control de asignación adecuada de cita de Binomio cerca de casa por facturación.</w:t>
                  </w:r>
                </w:p>
                <w:p w:rsidR="00F16541" w:rsidRDefault="00F16541" w:rsidP="00286F7D">
                  <w:pPr>
                    <w:numPr>
                      <w:ilvl w:val="0"/>
                      <w:numId w:val="17"/>
                    </w:numPr>
                    <w:jc w:val="both"/>
                    <w:rPr>
                      <w:rFonts w:ascii="Arial" w:hAnsi="Arial" w:cs="Arial"/>
                    </w:rPr>
                  </w:pPr>
                  <w:r>
                    <w:rPr>
                      <w:rFonts w:ascii="Arial" w:hAnsi="Arial" w:cs="Arial"/>
                    </w:rPr>
                    <w:t>recordatorio telefónico día anterior a cita con registro de acción en HC seguimiento.</w:t>
                  </w:r>
                </w:p>
                <w:p w:rsidR="00F16541" w:rsidRDefault="00F16541" w:rsidP="00286F7D">
                  <w:pPr>
                    <w:numPr>
                      <w:ilvl w:val="0"/>
                      <w:numId w:val="17"/>
                    </w:numPr>
                    <w:jc w:val="both"/>
                    <w:rPr>
                      <w:rFonts w:ascii="Arial" w:hAnsi="Arial" w:cs="Arial"/>
                    </w:rPr>
                  </w:pPr>
                  <w:r>
                    <w:rPr>
                      <w:rFonts w:ascii="Arial" w:hAnsi="Arial" w:cs="Arial"/>
                    </w:rPr>
                    <w:t>Seguimiento de cumplimiento cita binomio y reasignar cita según necesidad. registro de acción en HC seguimiento.</w:t>
                  </w:r>
                </w:p>
                <w:p w:rsidR="00F16541" w:rsidRDefault="00F16541" w:rsidP="00286F7D">
                  <w:pPr>
                    <w:numPr>
                      <w:ilvl w:val="0"/>
                      <w:numId w:val="17"/>
                    </w:numPr>
                    <w:jc w:val="both"/>
                    <w:rPr>
                      <w:rFonts w:ascii="Arial" w:hAnsi="Arial" w:cs="Arial"/>
                    </w:rPr>
                  </w:pPr>
                  <w:r>
                    <w:rPr>
                      <w:rFonts w:ascii="Arial" w:hAnsi="Arial" w:cs="Arial"/>
                    </w:rPr>
                    <w:t>Entrega de paciente a auxiliar de primera infancia de unidad cercana a vivienda de paciente</w:t>
                  </w:r>
                </w:p>
                <w:p w:rsidR="00F16541" w:rsidRPr="0096493E" w:rsidRDefault="00F16541" w:rsidP="00F16541">
                  <w:pPr>
                    <w:jc w:val="both"/>
                    <w:rPr>
                      <w:rFonts w:ascii="Arial" w:hAnsi="Arial" w:cs="Arial"/>
                    </w:rPr>
                  </w:pPr>
                  <w:r>
                    <w:rPr>
                      <w:rFonts w:ascii="Arial" w:hAnsi="Arial" w:cs="Arial"/>
                    </w:rPr>
                    <w:t>Estas acciones se realizaban en año 2022-2023 con muy buenos resultados.</w:t>
                  </w:r>
                </w:p>
              </w:tc>
            </w:tr>
            <w:tr w:rsidR="00F16541" w:rsidRPr="0096493E" w:rsidTr="004D275F">
              <w:tc>
                <w:tcPr>
                  <w:tcW w:w="1384" w:type="dxa"/>
                  <w:shd w:val="clear" w:color="auto" w:fill="auto"/>
                  <w:vAlign w:val="center"/>
                </w:tcPr>
                <w:p w:rsidR="00F16541" w:rsidRPr="00937BF1" w:rsidRDefault="00F16541" w:rsidP="00F16541">
                  <w:pPr>
                    <w:jc w:val="center"/>
                    <w:rPr>
                      <w:rFonts w:ascii="Arial" w:hAnsi="Arial" w:cs="Arial"/>
                      <w:b/>
                    </w:rPr>
                  </w:pPr>
                  <w:r w:rsidRPr="00937BF1">
                    <w:rPr>
                      <w:rFonts w:ascii="Arial" w:hAnsi="Arial" w:cs="Arial"/>
                      <w:b/>
                    </w:rPr>
                    <w:t>RECIEN NACIDO</w:t>
                  </w:r>
                </w:p>
              </w:tc>
              <w:tc>
                <w:tcPr>
                  <w:tcW w:w="2977" w:type="dxa"/>
                  <w:shd w:val="clear" w:color="auto" w:fill="auto"/>
                </w:tcPr>
                <w:p w:rsidR="00F16541" w:rsidRPr="0096493E" w:rsidRDefault="00F16541" w:rsidP="00F16541">
                  <w:pPr>
                    <w:rPr>
                      <w:rFonts w:ascii="Arial" w:hAnsi="Arial" w:cs="Arial"/>
                    </w:rPr>
                  </w:pPr>
                  <w:r w:rsidRPr="0096493E">
                    <w:rPr>
                      <w:rFonts w:ascii="Arial" w:hAnsi="Arial" w:cs="Arial"/>
                    </w:rPr>
                    <w:t>No asignación citas de primera infancia al mes del parto</w:t>
                  </w:r>
                </w:p>
                <w:p w:rsidR="00F16541" w:rsidRDefault="00F16541" w:rsidP="00F16541">
                  <w:pPr>
                    <w:rPr>
                      <w:rFonts w:ascii="Arial" w:hAnsi="Arial" w:cs="Arial"/>
                    </w:rPr>
                  </w:pPr>
                </w:p>
                <w:p w:rsidR="00F16541" w:rsidRDefault="00F16541" w:rsidP="00F16541">
                  <w:pPr>
                    <w:rPr>
                      <w:rFonts w:ascii="Arial" w:hAnsi="Arial" w:cs="Arial"/>
                    </w:rPr>
                  </w:pPr>
                </w:p>
                <w:p w:rsidR="00F16541" w:rsidRDefault="00F16541" w:rsidP="00F16541">
                  <w:pPr>
                    <w:rPr>
                      <w:rFonts w:ascii="Arial" w:hAnsi="Arial" w:cs="Arial"/>
                    </w:rPr>
                  </w:pPr>
                </w:p>
                <w:p w:rsidR="00F16541" w:rsidRPr="0096493E" w:rsidRDefault="00F16541" w:rsidP="00F16541">
                  <w:pPr>
                    <w:rPr>
                      <w:rFonts w:ascii="Arial" w:hAnsi="Arial" w:cs="Arial"/>
                    </w:rPr>
                  </w:pPr>
                  <w:r w:rsidRPr="0096493E">
                    <w:rPr>
                      <w:rFonts w:ascii="Arial" w:hAnsi="Arial" w:cs="Arial"/>
                    </w:rPr>
                    <w:t>No oportunidad para tamizaje auditivo</w:t>
                  </w:r>
                </w:p>
              </w:tc>
              <w:tc>
                <w:tcPr>
                  <w:tcW w:w="6237" w:type="dxa"/>
                  <w:shd w:val="clear" w:color="auto" w:fill="auto"/>
                </w:tcPr>
                <w:p w:rsidR="00F16541" w:rsidRDefault="00F16541" w:rsidP="00F16541">
                  <w:pPr>
                    <w:jc w:val="both"/>
                    <w:rPr>
                      <w:rFonts w:ascii="Arial" w:hAnsi="Arial" w:cs="Arial"/>
                    </w:rPr>
                  </w:pPr>
                  <w:r w:rsidRPr="0096493E">
                    <w:rPr>
                      <w:rFonts w:ascii="Arial" w:hAnsi="Arial" w:cs="Arial"/>
                    </w:rPr>
                    <w:t>Creación aplicativa de seguimiento de infancia</w:t>
                  </w:r>
                  <w:r>
                    <w:rPr>
                      <w:rFonts w:ascii="Arial" w:hAnsi="Arial" w:cs="Arial"/>
                    </w:rPr>
                    <w:t>.  SEGUIMIENTO POR RUTA MANTENIMIENTO de efectividad de asignación cita (</w:t>
                  </w:r>
                  <w:r w:rsidRPr="00AC7813">
                    <w:rPr>
                      <w:rFonts w:ascii="Arial" w:hAnsi="Arial" w:cs="Arial"/>
                    </w:rPr>
                    <w:t>N</w:t>
                  </w:r>
                  <w:r>
                    <w:rPr>
                      <w:rFonts w:ascii="Arial" w:hAnsi="Arial" w:cs="Arial"/>
                    </w:rPr>
                    <w:t xml:space="preserve">o cita </w:t>
                  </w:r>
                  <w:proofErr w:type="spellStart"/>
                  <w:r>
                    <w:rPr>
                      <w:rFonts w:ascii="Arial" w:hAnsi="Arial" w:cs="Arial"/>
                    </w:rPr>
                    <w:t>cyd</w:t>
                  </w:r>
                  <w:proofErr w:type="spellEnd"/>
                  <w:r>
                    <w:rPr>
                      <w:rFonts w:ascii="Arial" w:hAnsi="Arial" w:cs="Arial"/>
                    </w:rPr>
                    <w:t xml:space="preserve"> 1 mes por periodo / No parto por periodo)</w:t>
                  </w:r>
                </w:p>
                <w:p w:rsidR="00F16541" w:rsidRDefault="00F16541" w:rsidP="00F16541">
                  <w:pPr>
                    <w:jc w:val="both"/>
                    <w:rPr>
                      <w:rFonts w:ascii="Arial" w:hAnsi="Arial" w:cs="Arial"/>
                    </w:rPr>
                  </w:pPr>
                </w:p>
                <w:p w:rsidR="00F16541" w:rsidRPr="0096493E" w:rsidRDefault="00F16541" w:rsidP="00F16541">
                  <w:pPr>
                    <w:jc w:val="both"/>
                    <w:rPr>
                      <w:rFonts w:ascii="Arial" w:hAnsi="Arial" w:cs="Arial"/>
                    </w:rPr>
                  </w:pPr>
                </w:p>
                <w:p w:rsidR="00F16541" w:rsidRPr="0096493E" w:rsidRDefault="00F16541" w:rsidP="00F16541">
                  <w:pPr>
                    <w:jc w:val="both"/>
                    <w:rPr>
                      <w:rFonts w:ascii="Arial" w:hAnsi="Arial" w:cs="Arial"/>
                    </w:rPr>
                  </w:pPr>
                  <w:r w:rsidRPr="0096493E">
                    <w:rPr>
                      <w:rFonts w:ascii="Arial" w:hAnsi="Arial" w:cs="Arial"/>
                    </w:rPr>
                    <w:t xml:space="preserve">Compra de equipo para tamizaje auditivo.  Agenda de  profesional en Kennedy  y </w:t>
                  </w:r>
                  <w:r>
                    <w:rPr>
                      <w:rFonts w:ascii="Arial" w:hAnsi="Arial" w:cs="Arial"/>
                    </w:rPr>
                    <w:t xml:space="preserve"> B</w:t>
                  </w:r>
                  <w:r w:rsidRPr="0096493E">
                    <w:rPr>
                      <w:rFonts w:ascii="Arial" w:hAnsi="Arial" w:cs="Arial"/>
                    </w:rPr>
                    <w:t>osa  para toma de dicho tamizaje a todos recién nacidos</w:t>
                  </w:r>
                </w:p>
              </w:tc>
            </w:tr>
            <w:tr w:rsidR="00F16541" w:rsidRPr="0096493E" w:rsidTr="004D275F">
              <w:tc>
                <w:tcPr>
                  <w:tcW w:w="1384" w:type="dxa"/>
                  <w:shd w:val="clear" w:color="auto" w:fill="auto"/>
                  <w:vAlign w:val="center"/>
                </w:tcPr>
                <w:p w:rsidR="00F16541" w:rsidRPr="007476B4" w:rsidRDefault="00F16541" w:rsidP="00F16541">
                  <w:pPr>
                    <w:jc w:val="center"/>
                    <w:rPr>
                      <w:rFonts w:ascii="Arial" w:hAnsi="Arial" w:cs="Arial"/>
                      <w:b/>
                    </w:rPr>
                  </w:pPr>
                  <w:r w:rsidRPr="007476B4">
                    <w:rPr>
                      <w:rFonts w:ascii="Arial" w:hAnsi="Arial" w:cs="Arial"/>
                      <w:b/>
                    </w:rPr>
                    <w:t>PLANIFICACION</w:t>
                  </w:r>
                </w:p>
              </w:tc>
              <w:tc>
                <w:tcPr>
                  <w:tcW w:w="2977" w:type="dxa"/>
                  <w:shd w:val="clear" w:color="auto" w:fill="auto"/>
                </w:tcPr>
                <w:p w:rsidR="00F16541" w:rsidRPr="0096493E" w:rsidRDefault="00F16541" w:rsidP="00F16541">
                  <w:pPr>
                    <w:rPr>
                      <w:rFonts w:ascii="Arial" w:hAnsi="Arial" w:cs="Arial"/>
                    </w:rPr>
                  </w:pPr>
                  <w:r w:rsidRPr="0096493E">
                    <w:rPr>
                      <w:rFonts w:ascii="Arial" w:hAnsi="Arial" w:cs="Arial"/>
                    </w:rPr>
                    <w:t>Oportunidad de cirugía ligadura pos evento obstétrico</w:t>
                  </w:r>
                </w:p>
                <w:p w:rsidR="00F16541" w:rsidRDefault="00F16541" w:rsidP="00F16541">
                  <w:pPr>
                    <w:rPr>
                      <w:rFonts w:ascii="Arial" w:hAnsi="Arial" w:cs="Arial"/>
                    </w:rPr>
                  </w:pPr>
                </w:p>
                <w:p w:rsidR="00F16541" w:rsidRPr="0096493E" w:rsidRDefault="00F16541" w:rsidP="00F16541">
                  <w:pPr>
                    <w:rPr>
                      <w:rFonts w:ascii="Arial" w:hAnsi="Arial" w:cs="Arial"/>
                    </w:rPr>
                  </w:pPr>
                  <w:r w:rsidRPr="0096493E">
                    <w:rPr>
                      <w:rFonts w:ascii="Arial" w:hAnsi="Arial" w:cs="Arial"/>
                    </w:rPr>
                    <w:t>Oportunidad de cirugía ligadura consulta externa</w:t>
                  </w:r>
                </w:p>
              </w:tc>
              <w:tc>
                <w:tcPr>
                  <w:tcW w:w="6237" w:type="dxa"/>
                  <w:shd w:val="clear" w:color="auto" w:fill="auto"/>
                </w:tcPr>
                <w:p w:rsidR="00F16541" w:rsidRDefault="00F16541" w:rsidP="00F16541">
                  <w:pPr>
                    <w:jc w:val="both"/>
                    <w:rPr>
                      <w:rFonts w:ascii="Arial" w:hAnsi="Arial" w:cs="Arial"/>
                    </w:rPr>
                  </w:pPr>
                </w:p>
                <w:p w:rsidR="00F16541" w:rsidRPr="0096493E" w:rsidRDefault="00F16541" w:rsidP="00F16541">
                  <w:pPr>
                    <w:jc w:val="both"/>
                    <w:rPr>
                      <w:rFonts w:ascii="Arial" w:hAnsi="Arial" w:cs="Arial"/>
                    </w:rPr>
                  </w:pPr>
                  <w:r w:rsidRPr="0096493E">
                    <w:rPr>
                      <w:rFonts w:ascii="Arial" w:hAnsi="Arial" w:cs="Arial"/>
                    </w:rPr>
                    <w:t>Garantiza cirugía a toda mujer que desea ligadura pos evento obstétrico durante la hospitalización</w:t>
                  </w:r>
                </w:p>
                <w:p w:rsidR="00F16541" w:rsidRPr="00237EF2" w:rsidRDefault="00F16541" w:rsidP="00F16541">
                  <w:pPr>
                    <w:jc w:val="both"/>
                    <w:rPr>
                      <w:rFonts w:ascii="Arial" w:hAnsi="Arial" w:cs="Arial"/>
                      <w:b/>
                    </w:rPr>
                  </w:pPr>
                </w:p>
              </w:tc>
            </w:tr>
          </w:tbl>
          <w:p w:rsidR="00146A63" w:rsidRDefault="00146A63" w:rsidP="009964B6">
            <w:pPr>
              <w:tabs>
                <w:tab w:val="left" w:pos="356"/>
              </w:tabs>
              <w:ind w:right="213"/>
              <w:jc w:val="both"/>
              <w:rPr>
                <w:rFonts w:ascii="Arial" w:hAnsi="Arial" w:cs="Arial"/>
              </w:rPr>
            </w:pPr>
          </w:p>
          <w:p w:rsidR="00F16541" w:rsidRDefault="00F16541" w:rsidP="009964B6">
            <w:pPr>
              <w:tabs>
                <w:tab w:val="left" w:pos="356"/>
              </w:tabs>
              <w:ind w:right="213"/>
              <w:jc w:val="both"/>
              <w:rPr>
                <w:rFonts w:ascii="Arial" w:hAnsi="Arial" w:cs="Arial"/>
              </w:rPr>
            </w:pPr>
          </w:p>
          <w:p w:rsidR="00F16541" w:rsidRDefault="00F16541" w:rsidP="009964B6">
            <w:pPr>
              <w:tabs>
                <w:tab w:val="left" w:pos="356"/>
              </w:tabs>
              <w:ind w:right="213"/>
              <w:jc w:val="both"/>
              <w:rPr>
                <w:rFonts w:ascii="Arial" w:eastAsia="Arial Unicode MS" w:hAnsi="Arial" w:cs="Arial"/>
                <w:b/>
                <w:bCs/>
                <w:sz w:val="22"/>
                <w:szCs w:val="22"/>
                <w:lang w:val="es-ES_tradnl"/>
              </w:rPr>
            </w:pPr>
            <w:r>
              <w:rPr>
                <w:rFonts w:ascii="Arial" w:eastAsia="Arial Unicode MS" w:hAnsi="Arial" w:cs="Arial"/>
                <w:b/>
                <w:bCs/>
                <w:sz w:val="22"/>
                <w:szCs w:val="22"/>
                <w:lang w:val="es-ES_tradnl"/>
              </w:rPr>
              <w:t>.</w:t>
            </w:r>
            <w:r w:rsidRPr="001A3F46">
              <w:rPr>
                <w:rFonts w:ascii="Arial" w:eastAsia="Arial Unicode MS" w:hAnsi="Arial" w:cs="Arial"/>
                <w:b/>
                <w:bCs/>
                <w:sz w:val="22"/>
                <w:szCs w:val="22"/>
                <w:lang w:val="es-ES_tradnl"/>
              </w:rPr>
              <w:t xml:space="preserve"> HALLAZGOS O NO  CONFORMIDADES</w:t>
            </w:r>
          </w:p>
          <w:p w:rsidR="00F16541" w:rsidRDefault="00F16541" w:rsidP="009964B6">
            <w:pPr>
              <w:tabs>
                <w:tab w:val="left" w:pos="356"/>
              </w:tabs>
              <w:ind w:right="213"/>
              <w:jc w:val="both"/>
              <w:rPr>
                <w:rFonts w:ascii="Arial" w:eastAsia="Arial Unicode MS" w:hAnsi="Arial" w:cs="Arial"/>
                <w:b/>
                <w:bCs/>
                <w:sz w:val="22"/>
                <w:szCs w:val="22"/>
                <w:lang w:val="es-ES_tradnl"/>
              </w:rPr>
            </w:pPr>
          </w:p>
          <w:p w:rsidR="00F16541" w:rsidRPr="001B31AD" w:rsidRDefault="00F16541" w:rsidP="00286F7D">
            <w:pPr>
              <w:numPr>
                <w:ilvl w:val="0"/>
                <w:numId w:val="18"/>
              </w:numPr>
              <w:jc w:val="both"/>
              <w:rPr>
                <w:rFonts w:ascii="Arial" w:hAnsi="Arial" w:cs="Arial"/>
                <w:sz w:val="22"/>
              </w:rPr>
            </w:pPr>
            <w:r w:rsidRPr="004321F8">
              <w:rPr>
                <w:rFonts w:ascii="Arial" w:hAnsi="Arial" w:cs="Arial"/>
                <w:b/>
                <w:sz w:val="22"/>
                <w:u w:val="single"/>
              </w:rPr>
              <w:t>OPORTUNIDA DE CITA PARA</w:t>
            </w:r>
            <w:r>
              <w:rPr>
                <w:rFonts w:ascii="Arial" w:hAnsi="Arial" w:cs="Arial"/>
                <w:b/>
                <w:sz w:val="22"/>
                <w:u w:val="single"/>
              </w:rPr>
              <w:t xml:space="preserve"> TAMIZAJE AUDITIVO</w:t>
            </w:r>
            <w:r w:rsidRPr="001B31AD">
              <w:rPr>
                <w:rFonts w:ascii="Arial" w:hAnsi="Arial" w:cs="Arial"/>
                <w:sz w:val="22"/>
              </w:rPr>
              <w:t>.  Necesidad de 2 equipos para subred</w:t>
            </w:r>
            <w:r>
              <w:rPr>
                <w:rFonts w:ascii="Arial" w:hAnsi="Arial" w:cs="Arial"/>
                <w:sz w:val="22"/>
              </w:rPr>
              <w:t xml:space="preserve"> en Kennedy y Bosa.</w:t>
            </w:r>
          </w:p>
          <w:p w:rsidR="00F16541" w:rsidRPr="00346C77" w:rsidRDefault="00F16541" w:rsidP="00286F7D">
            <w:pPr>
              <w:numPr>
                <w:ilvl w:val="0"/>
                <w:numId w:val="18"/>
              </w:numPr>
              <w:jc w:val="both"/>
              <w:rPr>
                <w:rFonts w:ascii="Arial" w:hAnsi="Arial" w:cs="Arial"/>
                <w:b/>
                <w:sz w:val="22"/>
                <w:u w:val="single"/>
              </w:rPr>
            </w:pPr>
            <w:r>
              <w:rPr>
                <w:rFonts w:ascii="Arial" w:hAnsi="Arial" w:cs="Arial"/>
                <w:b/>
                <w:sz w:val="22"/>
                <w:u w:val="single"/>
              </w:rPr>
              <w:t xml:space="preserve">Continuar   uso obligatorio de </w:t>
            </w:r>
            <w:proofErr w:type="spellStart"/>
            <w:r>
              <w:rPr>
                <w:rFonts w:ascii="Arial" w:hAnsi="Arial" w:cs="Arial"/>
                <w:b/>
                <w:sz w:val="22"/>
                <w:u w:val="single"/>
              </w:rPr>
              <w:t>partograma</w:t>
            </w:r>
            <w:proofErr w:type="spellEnd"/>
            <w:r>
              <w:rPr>
                <w:rFonts w:ascii="Arial" w:hAnsi="Arial" w:cs="Arial"/>
                <w:b/>
                <w:sz w:val="22"/>
                <w:u w:val="single"/>
              </w:rPr>
              <w:t xml:space="preserve"> </w:t>
            </w:r>
            <w:r>
              <w:rPr>
                <w:rFonts w:ascii="Arial" w:hAnsi="Arial" w:cs="Arial"/>
                <w:sz w:val="22"/>
              </w:rPr>
              <w:t xml:space="preserve">DINAMICA </w:t>
            </w:r>
          </w:p>
          <w:p w:rsidR="00F16541" w:rsidRPr="00833D52" w:rsidRDefault="00F16541" w:rsidP="00286F7D">
            <w:pPr>
              <w:numPr>
                <w:ilvl w:val="0"/>
                <w:numId w:val="18"/>
              </w:numPr>
              <w:jc w:val="both"/>
              <w:rPr>
                <w:rFonts w:ascii="Arial" w:hAnsi="Arial" w:cs="Arial"/>
                <w:b/>
                <w:sz w:val="22"/>
                <w:u w:val="single"/>
              </w:rPr>
            </w:pPr>
            <w:r>
              <w:rPr>
                <w:rFonts w:ascii="Arial" w:hAnsi="Arial" w:cs="Arial"/>
                <w:sz w:val="22"/>
              </w:rPr>
              <w:t>Capacitación continuada de profesionales de sala de partos y pediatría en formato especifico DINAMICA.</w:t>
            </w:r>
          </w:p>
          <w:p w:rsidR="00F16541" w:rsidRPr="00710830" w:rsidRDefault="00F16541" w:rsidP="00286F7D">
            <w:pPr>
              <w:numPr>
                <w:ilvl w:val="0"/>
                <w:numId w:val="18"/>
              </w:numPr>
              <w:jc w:val="both"/>
              <w:rPr>
                <w:rFonts w:ascii="Arial" w:hAnsi="Arial" w:cs="Arial"/>
                <w:b/>
                <w:sz w:val="22"/>
                <w:u w:val="single"/>
              </w:rPr>
            </w:pPr>
            <w:r w:rsidRPr="00833D52">
              <w:rPr>
                <w:rFonts w:ascii="Arial" w:hAnsi="Arial" w:cs="Arial"/>
                <w:b/>
                <w:sz w:val="22"/>
              </w:rPr>
              <w:t>No oportunidad de citas para proceso de ligadura por consulta externa</w:t>
            </w:r>
            <w:r>
              <w:rPr>
                <w:rFonts w:ascii="Arial" w:hAnsi="Arial" w:cs="Arial"/>
                <w:sz w:val="22"/>
              </w:rPr>
              <w:t xml:space="preserve"> (falta de oportunidad citas de anestesia y GO simultaneas para hacer que el proceso fluya de manera adecuada. Establecer UNIDAD DE PLANIFICACION QUIRURGICA en Fontibón o nueva unidad de Bosa (cuenta con la planta física y los profesionales).  Al </w:t>
            </w:r>
            <w:r w:rsidRPr="00793233">
              <w:rPr>
                <w:rFonts w:ascii="Arial" w:hAnsi="Arial" w:cs="Arial"/>
                <w:sz w:val="22"/>
                <w:u w:val="single"/>
              </w:rPr>
              <w:t>centralizar la ligadura de consulta externa, en esta unidad lograríamos curar el cuello d</w:t>
            </w:r>
            <w:r>
              <w:rPr>
                <w:rFonts w:ascii="Arial" w:hAnsi="Arial" w:cs="Arial"/>
                <w:sz w:val="22"/>
                <w:u w:val="single"/>
              </w:rPr>
              <w:t>e</w:t>
            </w:r>
            <w:r w:rsidRPr="00793233">
              <w:rPr>
                <w:rFonts w:ascii="Arial" w:hAnsi="Arial" w:cs="Arial"/>
                <w:sz w:val="22"/>
                <w:u w:val="single"/>
              </w:rPr>
              <w:t xml:space="preserve"> botella de programación para dicho procedimiento</w:t>
            </w:r>
            <w:r>
              <w:rPr>
                <w:rFonts w:ascii="Arial" w:hAnsi="Arial" w:cs="Arial"/>
                <w:sz w:val="22"/>
              </w:rPr>
              <w:t>.</w:t>
            </w:r>
          </w:p>
          <w:p w:rsidR="00F16541" w:rsidRPr="00F54EB9" w:rsidRDefault="00F16541" w:rsidP="00286F7D">
            <w:pPr>
              <w:numPr>
                <w:ilvl w:val="0"/>
                <w:numId w:val="18"/>
              </w:numPr>
              <w:jc w:val="both"/>
              <w:rPr>
                <w:rFonts w:ascii="Arial" w:hAnsi="Arial" w:cs="Arial"/>
                <w:b/>
                <w:sz w:val="22"/>
                <w:u w:val="single"/>
              </w:rPr>
            </w:pPr>
            <w:r w:rsidRPr="007476B4">
              <w:rPr>
                <w:rFonts w:ascii="Arial" w:hAnsi="Arial" w:cs="Arial"/>
                <w:b/>
                <w:sz w:val="22"/>
              </w:rPr>
              <w:lastRenderedPageBreak/>
              <w:t>Se requiere de auxiliares de seguimiento de sala de partos</w:t>
            </w:r>
            <w:r>
              <w:rPr>
                <w:rFonts w:ascii="Arial" w:hAnsi="Arial" w:cs="Arial"/>
                <w:sz w:val="22"/>
              </w:rPr>
              <w:t xml:space="preserve"> en registro de seguimiento en DINAMICA</w:t>
            </w:r>
          </w:p>
          <w:p w:rsidR="00F16541" w:rsidRDefault="00F16541" w:rsidP="00286F7D">
            <w:pPr>
              <w:numPr>
                <w:ilvl w:val="0"/>
                <w:numId w:val="19"/>
              </w:numPr>
              <w:jc w:val="both"/>
              <w:rPr>
                <w:rFonts w:ascii="Arial" w:hAnsi="Arial" w:cs="Arial"/>
                <w:sz w:val="22"/>
              </w:rPr>
            </w:pPr>
            <w:r w:rsidRPr="004459A4">
              <w:rPr>
                <w:rFonts w:ascii="Arial" w:hAnsi="Arial" w:cs="Arial"/>
                <w:sz w:val="22"/>
              </w:rPr>
              <w:t xml:space="preserve">Se debe </w:t>
            </w:r>
            <w:r>
              <w:rPr>
                <w:rFonts w:ascii="Arial" w:hAnsi="Arial" w:cs="Arial"/>
                <w:sz w:val="22"/>
              </w:rPr>
              <w:t>continuar</w:t>
            </w:r>
            <w:r w:rsidRPr="004459A4">
              <w:rPr>
                <w:rFonts w:ascii="Arial" w:hAnsi="Arial" w:cs="Arial"/>
                <w:sz w:val="22"/>
              </w:rPr>
              <w:t xml:space="preserve"> seguimiento al seguimiento del binomio madre hijo.  </w:t>
            </w:r>
          </w:p>
          <w:p w:rsidR="00F16541" w:rsidRPr="00010282" w:rsidRDefault="00F16541" w:rsidP="00286F7D">
            <w:pPr>
              <w:numPr>
                <w:ilvl w:val="0"/>
                <w:numId w:val="19"/>
              </w:numPr>
              <w:jc w:val="both"/>
              <w:rPr>
                <w:rFonts w:ascii="Arial" w:hAnsi="Arial" w:cs="Arial"/>
              </w:rPr>
            </w:pPr>
            <w:r>
              <w:rPr>
                <w:rFonts w:ascii="Arial" w:hAnsi="Arial" w:cs="Arial"/>
                <w:b/>
                <w:sz w:val="22"/>
              </w:rPr>
              <w:t xml:space="preserve">Inscripción de recién Nacido a EPS, </w:t>
            </w:r>
            <w:r w:rsidRPr="000013F7">
              <w:rPr>
                <w:rFonts w:ascii="Arial" w:hAnsi="Arial" w:cs="Arial"/>
                <w:sz w:val="22"/>
              </w:rPr>
              <w:t>antes de la salida de parto por parte de trabajo social en</w:t>
            </w:r>
            <w:r>
              <w:rPr>
                <w:rFonts w:ascii="Arial" w:hAnsi="Arial" w:cs="Arial"/>
                <w:sz w:val="22"/>
              </w:rPr>
              <w:t xml:space="preserve"> unidades de partos</w:t>
            </w:r>
            <w:r w:rsidRPr="000013F7">
              <w:rPr>
                <w:rFonts w:ascii="Arial" w:hAnsi="Arial" w:cs="Arial"/>
                <w:sz w:val="22"/>
              </w:rPr>
              <w:t xml:space="preserve">   (consulta de trabajo social  obligatoria a todo evento obstétrico antes de la salida)</w:t>
            </w:r>
            <w:r>
              <w:rPr>
                <w:rFonts w:ascii="Arial" w:hAnsi="Arial" w:cs="Arial"/>
                <w:sz w:val="22"/>
              </w:rPr>
              <w:t xml:space="preserve">.    </w:t>
            </w:r>
          </w:p>
          <w:p w:rsidR="00F16541" w:rsidRDefault="00F16541" w:rsidP="00286F7D">
            <w:pPr>
              <w:numPr>
                <w:ilvl w:val="0"/>
                <w:numId w:val="19"/>
              </w:numPr>
              <w:jc w:val="both"/>
              <w:rPr>
                <w:rFonts w:ascii="Arial" w:hAnsi="Arial" w:cs="Arial"/>
                <w:sz w:val="22"/>
              </w:rPr>
            </w:pPr>
            <w:r w:rsidRPr="00127237">
              <w:rPr>
                <w:rFonts w:ascii="Arial" w:hAnsi="Arial" w:cs="Arial"/>
                <w:b/>
                <w:sz w:val="22"/>
              </w:rPr>
              <w:t>Autocontrol de líder de cada unidad</w:t>
            </w:r>
            <w:r>
              <w:rPr>
                <w:rFonts w:ascii="Arial" w:hAnsi="Arial" w:cs="Arial"/>
                <w:sz w:val="22"/>
              </w:rPr>
              <w:t xml:space="preserve"> de efectividad proceso de CPN –Binomio-planificación y primera infancia.    Seguimiento por sistema de información.</w:t>
            </w:r>
          </w:p>
          <w:p w:rsidR="00F16541" w:rsidRDefault="00F16541" w:rsidP="00286F7D">
            <w:pPr>
              <w:numPr>
                <w:ilvl w:val="0"/>
                <w:numId w:val="19"/>
              </w:numPr>
              <w:jc w:val="both"/>
              <w:rPr>
                <w:rFonts w:ascii="Arial" w:hAnsi="Arial" w:cs="Arial"/>
                <w:sz w:val="22"/>
              </w:rPr>
            </w:pPr>
            <w:proofErr w:type="spellStart"/>
            <w:r>
              <w:rPr>
                <w:rFonts w:ascii="Arial" w:hAnsi="Arial" w:cs="Arial"/>
                <w:b/>
                <w:sz w:val="22"/>
              </w:rPr>
              <w:t>Gineco</w:t>
            </w:r>
            <w:proofErr w:type="spellEnd"/>
            <w:r>
              <w:rPr>
                <w:rFonts w:ascii="Arial" w:hAnsi="Arial" w:cs="Arial"/>
                <w:b/>
                <w:sz w:val="22"/>
              </w:rPr>
              <w:t xml:space="preserve"> obstetra no usa historia clínica de pos parto, ni HC preconcepcional:   </w:t>
            </w:r>
            <w:r w:rsidRPr="00C75B1F">
              <w:rPr>
                <w:rFonts w:ascii="Arial" w:hAnsi="Arial" w:cs="Arial"/>
                <w:sz w:val="22"/>
              </w:rPr>
              <w:t>se debe hacer capacitación específica en formato</w:t>
            </w:r>
          </w:p>
          <w:p w:rsidR="00F16541" w:rsidRPr="006C79C8" w:rsidRDefault="00F16541" w:rsidP="00286F7D">
            <w:pPr>
              <w:numPr>
                <w:ilvl w:val="0"/>
                <w:numId w:val="19"/>
              </w:numPr>
              <w:jc w:val="both"/>
              <w:rPr>
                <w:rFonts w:ascii="Arial" w:hAnsi="Arial" w:cs="Arial"/>
              </w:rPr>
            </w:pPr>
            <w:r>
              <w:rPr>
                <w:rFonts w:ascii="Arial" w:hAnsi="Arial" w:cs="Arial"/>
                <w:b/>
                <w:sz w:val="22"/>
                <w:u w:val="single"/>
              </w:rPr>
              <w:t xml:space="preserve">Mejorar tipo de contratos, PARA QUE SUS PLANES DE BENEFICIOS, cumplan con requerimiento de guía de práctica clínica y resolución </w:t>
            </w:r>
            <w:r w:rsidRPr="00B63585">
              <w:rPr>
                <w:rFonts w:ascii="Arial" w:hAnsi="Arial" w:cs="Arial"/>
                <w:sz w:val="22"/>
              </w:rPr>
              <w:t>3280    Se están firmando contrato de atención fraccionada y sin pago de todas las actividades necesaria para hacer un CPN integral con identificación y, manejo adecuado del riesgo</w:t>
            </w:r>
          </w:p>
          <w:p w:rsidR="00F16541" w:rsidRDefault="00F16541" w:rsidP="009964B6">
            <w:pPr>
              <w:tabs>
                <w:tab w:val="left" w:pos="356"/>
              </w:tabs>
              <w:ind w:right="213"/>
              <w:jc w:val="both"/>
              <w:rPr>
                <w:rFonts w:ascii="Arial" w:hAnsi="Arial" w:cs="Arial"/>
              </w:rPr>
            </w:pPr>
          </w:p>
          <w:p w:rsidR="00F16541" w:rsidRDefault="00F16541" w:rsidP="009964B6">
            <w:pPr>
              <w:tabs>
                <w:tab w:val="left" w:pos="356"/>
              </w:tabs>
              <w:ind w:right="213"/>
              <w:jc w:val="both"/>
              <w:rPr>
                <w:rFonts w:ascii="Arial" w:eastAsia="Arial Unicode MS" w:hAnsi="Arial" w:cs="Arial"/>
                <w:b/>
                <w:bCs/>
                <w:sz w:val="22"/>
                <w:szCs w:val="22"/>
                <w:lang w:val="es-ES_tradnl"/>
              </w:rPr>
            </w:pPr>
            <w:r w:rsidRPr="001A3F46">
              <w:rPr>
                <w:rFonts w:ascii="Arial" w:eastAsia="Arial Unicode MS" w:hAnsi="Arial" w:cs="Arial"/>
                <w:b/>
                <w:bCs/>
                <w:sz w:val="22"/>
                <w:szCs w:val="22"/>
                <w:lang w:val="es-ES_tradnl"/>
              </w:rPr>
              <w:t>FORTALEZAS DEL PROCESO AUDITADO</w:t>
            </w:r>
          </w:p>
          <w:p w:rsidR="00F16541" w:rsidRDefault="00F16541" w:rsidP="009964B6">
            <w:pPr>
              <w:tabs>
                <w:tab w:val="left" w:pos="356"/>
              </w:tabs>
              <w:ind w:right="213"/>
              <w:jc w:val="both"/>
              <w:rPr>
                <w:rFonts w:ascii="Arial" w:eastAsia="Arial Unicode MS" w:hAnsi="Arial" w:cs="Arial"/>
                <w:b/>
                <w:bCs/>
                <w:sz w:val="22"/>
                <w:szCs w:val="22"/>
                <w:lang w:val="es-ES_tradnl"/>
              </w:rPr>
            </w:pPr>
          </w:p>
          <w:p w:rsidR="00F16541" w:rsidRDefault="00F16541" w:rsidP="00286F7D">
            <w:pPr>
              <w:numPr>
                <w:ilvl w:val="0"/>
                <w:numId w:val="20"/>
              </w:numPr>
              <w:jc w:val="both"/>
              <w:rPr>
                <w:rFonts w:ascii="Arial" w:hAnsi="Arial" w:cs="Arial"/>
                <w:sz w:val="22"/>
              </w:rPr>
            </w:pPr>
            <w:r>
              <w:rPr>
                <w:rFonts w:ascii="Arial" w:hAnsi="Arial" w:cs="Arial"/>
                <w:sz w:val="22"/>
              </w:rPr>
              <w:t xml:space="preserve">La existencia </w:t>
            </w:r>
            <w:r w:rsidRPr="00E45539">
              <w:rPr>
                <w:rFonts w:ascii="Arial" w:hAnsi="Arial" w:cs="Arial"/>
                <w:sz w:val="22"/>
              </w:rPr>
              <w:t>en</w:t>
            </w:r>
            <w:r w:rsidRPr="00E45539">
              <w:rPr>
                <w:rFonts w:ascii="Arial" w:hAnsi="Arial" w:cs="Arial"/>
                <w:b/>
                <w:sz w:val="22"/>
                <w:u w:val="single"/>
              </w:rPr>
              <w:t xml:space="preserve"> cada punto de atención</w:t>
            </w:r>
            <w:r>
              <w:rPr>
                <w:rFonts w:ascii="Arial" w:hAnsi="Arial" w:cs="Arial"/>
                <w:b/>
                <w:sz w:val="22"/>
                <w:u w:val="single"/>
              </w:rPr>
              <w:t xml:space="preserve"> de </w:t>
            </w:r>
            <w:r w:rsidRPr="00E45539">
              <w:rPr>
                <w:rFonts w:ascii="Arial" w:hAnsi="Arial" w:cs="Arial"/>
                <w:b/>
                <w:sz w:val="22"/>
                <w:u w:val="single"/>
              </w:rPr>
              <w:t xml:space="preserve">  agendas especiales de gestantes</w:t>
            </w:r>
            <w:r>
              <w:rPr>
                <w:rFonts w:ascii="Arial" w:hAnsi="Arial" w:cs="Arial"/>
                <w:b/>
                <w:sz w:val="22"/>
                <w:u w:val="single"/>
              </w:rPr>
              <w:t>,</w:t>
            </w:r>
            <w:r w:rsidRPr="00E45539">
              <w:rPr>
                <w:rFonts w:ascii="Arial" w:hAnsi="Arial" w:cs="Arial"/>
                <w:sz w:val="22"/>
              </w:rPr>
              <w:t xml:space="preserve"> para así garantizar oportunidad de cita y así dar cumplimiento a la estrategia estrella. Se estableció un indicador de control, que es la </w:t>
            </w:r>
            <w:r w:rsidRPr="00E45539">
              <w:rPr>
                <w:rFonts w:ascii="Arial" w:hAnsi="Arial" w:cs="Arial"/>
                <w:b/>
                <w:sz w:val="22"/>
              </w:rPr>
              <w:t>consulta médica máximo a los 5 días</w:t>
            </w:r>
            <w:r w:rsidRPr="00E45539">
              <w:rPr>
                <w:rFonts w:ascii="Arial" w:hAnsi="Arial" w:cs="Arial"/>
                <w:sz w:val="22"/>
              </w:rPr>
              <w:t xml:space="preserve"> (para revisar laboratorios y ecografía de inicio de embarazo), de haber iniciado CPN con jefe.    </w:t>
            </w:r>
            <w:r w:rsidRPr="00E45539">
              <w:rPr>
                <w:rFonts w:ascii="Arial" w:hAnsi="Arial" w:cs="Arial"/>
                <w:sz w:val="22"/>
                <w:u w:val="single"/>
              </w:rPr>
              <w:t>Este es un indicador de cumplimiento de estrategia estrella y de efectividad, del seguimiento de cada punto de atención</w:t>
            </w:r>
            <w:r w:rsidRPr="00E45539">
              <w:rPr>
                <w:rFonts w:ascii="Arial" w:hAnsi="Arial" w:cs="Arial"/>
                <w:sz w:val="22"/>
              </w:rPr>
              <w:t>. LIDER DE CADA PUNTO DE ATENCION</w:t>
            </w:r>
            <w:r>
              <w:rPr>
                <w:rFonts w:ascii="Arial" w:hAnsi="Arial" w:cs="Arial"/>
                <w:sz w:val="22"/>
              </w:rPr>
              <w:t xml:space="preserve">.  </w:t>
            </w:r>
          </w:p>
          <w:p w:rsidR="00F16541" w:rsidRDefault="00F16541" w:rsidP="00286F7D">
            <w:pPr>
              <w:numPr>
                <w:ilvl w:val="0"/>
                <w:numId w:val="20"/>
              </w:numPr>
              <w:jc w:val="both"/>
              <w:rPr>
                <w:rFonts w:ascii="Arial" w:hAnsi="Arial" w:cs="Arial"/>
                <w:sz w:val="22"/>
              </w:rPr>
            </w:pPr>
            <w:r w:rsidRPr="002367C4">
              <w:rPr>
                <w:rFonts w:ascii="Arial" w:hAnsi="Arial" w:cs="Arial"/>
                <w:b/>
                <w:sz w:val="22"/>
              </w:rPr>
              <w:t>Existe, para cada acción de la ruta materno perinatal (establecida por resolución 3280), un formato especifico de DINAMICA</w:t>
            </w:r>
            <w:r>
              <w:rPr>
                <w:rFonts w:ascii="Arial" w:hAnsi="Arial" w:cs="Arial"/>
                <w:sz w:val="22"/>
              </w:rPr>
              <w:t>, tanto de consulta externa, urgencias, partos, pediatría (historia clínica especifica), parametrizado para cumplir con requisitos de resolución 3280, guías de práctica clínica, auditoria PAMEC y de secretaria de salud.</w:t>
            </w:r>
          </w:p>
          <w:p w:rsidR="00F16541" w:rsidRDefault="00F16541" w:rsidP="00286F7D">
            <w:pPr>
              <w:numPr>
                <w:ilvl w:val="0"/>
                <w:numId w:val="20"/>
              </w:numPr>
              <w:jc w:val="both"/>
              <w:rPr>
                <w:rFonts w:ascii="Arial" w:hAnsi="Arial" w:cs="Arial"/>
                <w:sz w:val="22"/>
              </w:rPr>
            </w:pPr>
            <w:r w:rsidRPr="00555656">
              <w:rPr>
                <w:rFonts w:ascii="Arial" w:hAnsi="Arial" w:cs="Arial"/>
                <w:b/>
                <w:sz w:val="22"/>
                <w:u w:val="single"/>
              </w:rPr>
              <w:t>Captación de gestantes</w:t>
            </w:r>
            <w:r w:rsidRPr="00555656">
              <w:rPr>
                <w:rFonts w:ascii="Arial" w:hAnsi="Arial" w:cs="Arial"/>
                <w:sz w:val="22"/>
              </w:rPr>
              <w:t xml:space="preserve">:  </w:t>
            </w:r>
            <w:r>
              <w:rPr>
                <w:rFonts w:ascii="Arial" w:hAnsi="Arial" w:cs="Arial"/>
                <w:sz w:val="22"/>
              </w:rPr>
              <w:t xml:space="preserve"> Se debe intensificar el funcionamiento adecuado de las puertas de entrada a saber:</w:t>
            </w:r>
          </w:p>
          <w:p w:rsidR="00F16541" w:rsidRDefault="00F16541" w:rsidP="00286F7D">
            <w:pPr>
              <w:numPr>
                <w:ilvl w:val="0"/>
                <w:numId w:val="21"/>
              </w:numPr>
              <w:jc w:val="both"/>
              <w:rPr>
                <w:rFonts w:ascii="Arial" w:hAnsi="Arial" w:cs="Arial"/>
                <w:sz w:val="22"/>
              </w:rPr>
            </w:pPr>
            <w:r w:rsidRPr="003D0D44">
              <w:rPr>
                <w:rFonts w:ascii="Arial" w:hAnsi="Arial" w:cs="Arial"/>
                <w:sz w:val="22"/>
                <w:u w:val="single"/>
              </w:rPr>
              <w:t>Demanda espontanea de sitio</w:t>
            </w:r>
            <w:r>
              <w:rPr>
                <w:rFonts w:ascii="Arial" w:hAnsi="Arial" w:cs="Arial"/>
                <w:sz w:val="22"/>
              </w:rPr>
              <w:t>: gestante que se acerca a cualquier punto de consulta externa, como parte de estrategia estrella de ruta materno perinatal, se agenda de inmediato en el punto para inicio de CPN con jefe.   (participa todos los funcionarios del sitio, primer contacto y auxiliar de ruta).</w:t>
            </w:r>
          </w:p>
          <w:p w:rsidR="00F16541" w:rsidRDefault="00F16541" w:rsidP="00286F7D">
            <w:pPr>
              <w:numPr>
                <w:ilvl w:val="0"/>
                <w:numId w:val="21"/>
              </w:numPr>
              <w:jc w:val="both"/>
              <w:rPr>
                <w:rFonts w:ascii="Arial" w:hAnsi="Arial" w:cs="Arial"/>
                <w:sz w:val="22"/>
              </w:rPr>
            </w:pPr>
            <w:r w:rsidRPr="003D0D44">
              <w:rPr>
                <w:rFonts w:ascii="Arial" w:hAnsi="Arial" w:cs="Arial"/>
                <w:sz w:val="22"/>
                <w:u w:val="single"/>
              </w:rPr>
              <w:t>Estrategia gravidez</w:t>
            </w:r>
            <w:r>
              <w:rPr>
                <w:rFonts w:ascii="Arial" w:hAnsi="Arial" w:cs="Arial"/>
                <w:sz w:val="22"/>
              </w:rPr>
              <w:t>:   del punto de atención y desde gestión del riesgo.   Toda prueba de embarazo positiva, no se entrega en laboratorio sino va ligada a una consulta de primera vez con jefe de inicio de CPN, más asesoría pre y pos test para toma de prueba rápida.</w:t>
            </w:r>
          </w:p>
          <w:p w:rsidR="00F16541" w:rsidRDefault="00F16541" w:rsidP="00F16541">
            <w:pPr>
              <w:tabs>
                <w:tab w:val="left" w:pos="356"/>
              </w:tabs>
              <w:ind w:right="213"/>
              <w:jc w:val="both"/>
              <w:rPr>
                <w:rFonts w:ascii="Arial" w:hAnsi="Arial" w:cs="Arial"/>
                <w:sz w:val="22"/>
              </w:rPr>
            </w:pPr>
            <w:r>
              <w:rPr>
                <w:rFonts w:ascii="Arial" w:hAnsi="Arial" w:cs="Arial"/>
                <w:sz w:val="22"/>
                <w:u w:val="single"/>
              </w:rPr>
              <w:t>Prueba rápida embarazo en consulta externa</w:t>
            </w:r>
            <w:r w:rsidRPr="006A4AF9">
              <w:rPr>
                <w:rFonts w:ascii="Arial" w:hAnsi="Arial" w:cs="Arial"/>
                <w:sz w:val="22"/>
              </w:rPr>
              <w:t>:</w:t>
            </w:r>
            <w:r>
              <w:rPr>
                <w:rFonts w:ascii="Arial" w:hAnsi="Arial" w:cs="Arial"/>
                <w:sz w:val="22"/>
              </w:rPr>
              <w:t xml:space="preserve"> operativa y funcionando en todos los puntos de consulta externa</w:t>
            </w:r>
          </w:p>
          <w:p w:rsidR="00F16541" w:rsidRDefault="00F16541" w:rsidP="00F16541">
            <w:pPr>
              <w:tabs>
                <w:tab w:val="left" w:pos="356"/>
              </w:tabs>
              <w:ind w:right="213"/>
              <w:jc w:val="both"/>
              <w:rPr>
                <w:rFonts w:ascii="Arial" w:hAnsi="Arial" w:cs="Arial"/>
                <w:sz w:val="22"/>
              </w:rPr>
            </w:pPr>
          </w:p>
          <w:p w:rsidR="00F16541" w:rsidRDefault="00F16541" w:rsidP="00286F7D">
            <w:pPr>
              <w:numPr>
                <w:ilvl w:val="0"/>
                <w:numId w:val="21"/>
              </w:numPr>
              <w:jc w:val="both"/>
              <w:rPr>
                <w:rFonts w:ascii="Arial" w:hAnsi="Arial" w:cs="Arial"/>
                <w:sz w:val="22"/>
              </w:rPr>
            </w:pPr>
            <w:r>
              <w:rPr>
                <w:rFonts w:ascii="Arial" w:hAnsi="Arial" w:cs="Arial"/>
                <w:sz w:val="22"/>
                <w:u w:val="single"/>
              </w:rPr>
              <w:t>Captación desde servicio de urgencias</w:t>
            </w:r>
            <w:r w:rsidRPr="003D0D44">
              <w:rPr>
                <w:rFonts w:ascii="Arial" w:hAnsi="Arial" w:cs="Arial"/>
                <w:sz w:val="22"/>
              </w:rPr>
              <w:t>:</w:t>
            </w:r>
            <w:r>
              <w:rPr>
                <w:rFonts w:ascii="Arial" w:hAnsi="Arial" w:cs="Arial"/>
                <w:sz w:val="22"/>
              </w:rPr>
              <w:t xml:space="preserve">   se sugiere que toda mujer diagnosticada con embarazo en urgencias, el médico o especialista da orden de inicio de CPN con enfermería y el facturador de urgencias asigna la cita de inicio de CPN en el lugar mar cercano de vivienda de la gestante.</w:t>
            </w:r>
          </w:p>
          <w:p w:rsidR="00F16541" w:rsidRDefault="00F16541" w:rsidP="00286F7D">
            <w:pPr>
              <w:numPr>
                <w:ilvl w:val="0"/>
                <w:numId w:val="21"/>
              </w:numPr>
              <w:jc w:val="both"/>
              <w:rPr>
                <w:rFonts w:ascii="Arial" w:hAnsi="Arial" w:cs="Arial"/>
                <w:sz w:val="22"/>
              </w:rPr>
            </w:pPr>
            <w:r>
              <w:rPr>
                <w:rFonts w:ascii="Arial" w:hAnsi="Arial" w:cs="Arial"/>
                <w:sz w:val="22"/>
                <w:u w:val="single"/>
              </w:rPr>
              <w:t>Ya está funcionando nuevo aplicativo de mujer en edad fértil</w:t>
            </w:r>
            <w:r w:rsidRPr="003C23C4">
              <w:rPr>
                <w:rFonts w:ascii="Arial" w:hAnsi="Arial" w:cs="Arial"/>
                <w:sz w:val="22"/>
              </w:rPr>
              <w:t>:  líder de cada unidad debe establecer auxiliar específica para la acción</w:t>
            </w:r>
            <w:r>
              <w:rPr>
                <w:rFonts w:ascii="Arial" w:hAnsi="Arial" w:cs="Arial"/>
                <w:sz w:val="22"/>
              </w:rPr>
              <w:t>,</w:t>
            </w:r>
          </w:p>
          <w:p w:rsidR="00F16541" w:rsidRPr="003C23C4" w:rsidRDefault="00F16541" w:rsidP="00286F7D">
            <w:pPr>
              <w:numPr>
                <w:ilvl w:val="0"/>
                <w:numId w:val="21"/>
              </w:numPr>
              <w:jc w:val="both"/>
              <w:rPr>
                <w:rFonts w:ascii="Arial" w:hAnsi="Arial" w:cs="Arial"/>
                <w:sz w:val="22"/>
              </w:rPr>
            </w:pPr>
            <w:r>
              <w:rPr>
                <w:rFonts w:ascii="Arial" w:hAnsi="Arial" w:cs="Arial"/>
                <w:sz w:val="22"/>
                <w:u w:val="single"/>
              </w:rPr>
              <w:t>Notificación por trabajo social</w:t>
            </w:r>
            <w:r w:rsidRPr="00182EB9">
              <w:rPr>
                <w:rFonts w:ascii="Arial" w:hAnsi="Arial" w:cs="Arial"/>
                <w:sz w:val="22"/>
              </w:rPr>
              <w:t>:</w:t>
            </w:r>
            <w:r>
              <w:rPr>
                <w:rFonts w:ascii="Arial" w:hAnsi="Arial" w:cs="Arial"/>
                <w:sz w:val="22"/>
              </w:rPr>
              <w:t xml:space="preserve"> de las gestantes intervenidas por trabajo social para captación a CPN. </w:t>
            </w:r>
          </w:p>
          <w:p w:rsidR="00F16541" w:rsidRPr="00027CD9" w:rsidRDefault="00F16541" w:rsidP="00286F7D">
            <w:pPr>
              <w:numPr>
                <w:ilvl w:val="0"/>
                <w:numId w:val="22"/>
              </w:numPr>
              <w:jc w:val="both"/>
              <w:rPr>
                <w:rFonts w:ascii="Arial" w:hAnsi="Arial" w:cs="Arial"/>
                <w:sz w:val="22"/>
              </w:rPr>
            </w:pPr>
            <w:r w:rsidRPr="006A4AF9">
              <w:rPr>
                <w:rFonts w:ascii="Arial" w:hAnsi="Arial" w:cs="Arial"/>
                <w:b/>
                <w:sz w:val="22"/>
              </w:rPr>
              <w:t>El autocontrol</w:t>
            </w:r>
            <w:r w:rsidRPr="009E769D">
              <w:rPr>
                <w:rFonts w:ascii="Arial" w:hAnsi="Arial" w:cs="Arial"/>
                <w:sz w:val="22"/>
              </w:rPr>
              <w:t xml:space="preserve"> se basa en seguimiento con auditoria, retroalimentación directa a personal que hace proceso, mejoramiento continuo y nuevamente autocontrol.   </w:t>
            </w:r>
            <w:r w:rsidRPr="007C2F19">
              <w:rPr>
                <w:rFonts w:ascii="Arial" w:hAnsi="Arial" w:cs="Arial"/>
                <w:b/>
                <w:sz w:val="22"/>
                <w:u w:val="single"/>
              </w:rPr>
              <w:t>La auditoría de autocontrol de calidad de CPN- ruta materno perinatal</w:t>
            </w:r>
            <w:r w:rsidRPr="009E769D">
              <w:rPr>
                <w:rFonts w:ascii="Arial" w:hAnsi="Arial" w:cs="Arial"/>
                <w:sz w:val="22"/>
              </w:rPr>
              <w:t xml:space="preserve">, </w:t>
            </w:r>
            <w:r>
              <w:rPr>
                <w:rFonts w:ascii="Arial" w:hAnsi="Arial" w:cs="Arial"/>
                <w:sz w:val="22"/>
              </w:rPr>
              <w:t xml:space="preserve">cuenta con un </w:t>
            </w:r>
            <w:r w:rsidRPr="009E769D">
              <w:rPr>
                <w:rFonts w:ascii="Arial" w:hAnsi="Arial" w:cs="Arial"/>
                <w:sz w:val="22"/>
              </w:rPr>
              <w:t xml:space="preserve">proceso de retroalimentación a los profesionales médico, enfermería y auxiliares de seguimiento (grupos de CPN de cada punto de atención) y por eso se necesita </w:t>
            </w:r>
            <w:r w:rsidRPr="009E769D">
              <w:rPr>
                <w:rFonts w:ascii="Arial" w:hAnsi="Arial" w:cs="Arial"/>
                <w:sz w:val="22"/>
                <w:u w:val="single"/>
              </w:rPr>
              <w:t xml:space="preserve">reunión mensual especifica de </w:t>
            </w:r>
            <w:r>
              <w:rPr>
                <w:rFonts w:ascii="Arial" w:hAnsi="Arial" w:cs="Arial"/>
                <w:sz w:val="22"/>
                <w:u w:val="single"/>
              </w:rPr>
              <w:t>cuatro</w:t>
            </w:r>
            <w:r w:rsidRPr="009E769D">
              <w:rPr>
                <w:rFonts w:ascii="Arial" w:hAnsi="Arial" w:cs="Arial"/>
                <w:sz w:val="22"/>
                <w:u w:val="single"/>
              </w:rPr>
              <w:t xml:space="preserve"> horas con los grupos de CPN</w:t>
            </w:r>
            <w:r w:rsidRPr="009E769D">
              <w:rPr>
                <w:rFonts w:ascii="Arial" w:hAnsi="Arial" w:cs="Arial"/>
                <w:sz w:val="22"/>
              </w:rPr>
              <w:t xml:space="preserve"> al respecto</w:t>
            </w:r>
            <w:r w:rsidRPr="00027CD9">
              <w:rPr>
                <w:rFonts w:ascii="Arial" w:hAnsi="Arial" w:cs="Arial"/>
                <w:sz w:val="22"/>
              </w:rPr>
              <w:t xml:space="preserve">.   Ya se </w:t>
            </w:r>
            <w:r w:rsidRPr="00027CD9">
              <w:rPr>
                <w:rFonts w:ascii="Arial" w:hAnsi="Arial" w:cs="Arial"/>
                <w:sz w:val="22"/>
              </w:rPr>
              <w:lastRenderedPageBreak/>
              <w:t>estableció de manera oficial reunión segundo jueves de cada mes ambulatorio.  Los líderes deben enviar médico- jefe y auxiliar de seguimiento a esta reunión.</w:t>
            </w:r>
          </w:p>
          <w:p w:rsidR="00F16541" w:rsidRPr="001F127E" w:rsidRDefault="00F16541" w:rsidP="00286F7D">
            <w:pPr>
              <w:numPr>
                <w:ilvl w:val="0"/>
                <w:numId w:val="22"/>
              </w:numPr>
              <w:jc w:val="both"/>
              <w:rPr>
                <w:rFonts w:ascii="Arial" w:hAnsi="Arial" w:cs="Arial"/>
                <w:sz w:val="22"/>
              </w:rPr>
            </w:pPr>
            <w:r w:rsidRPr="007C2F19">
              <w:rPr>
                <w:rFonts w:ascii="Arial" w:hAnsi="Arial" w:cs="Arial"/>
                <w:b/>
                <w:sz w:val="22"/>
                <w:u w:val="single"/>
              </w:rPr>
              <w:t>Proceso de capacitación continuada en ruta materno perinatal</w:t>
            </w:r>
            <w:r>
              <w:rPr>
                <w:rFonts w:ascii="Arial" w:hAnsi="Arial" w:cs="Arial"/>
                <w:b/>
                <w:sz w:val="22"/>
              </w:rPr>
              <w:t xml:space="preserve">: </w:t>
            </w:r>
            <w:r w:rsidRPr="001F127E">
              <w:rPr>
                <w:rFonts w:ascii="Arial" w:hAnsi="Arial" w:cs="Arial"/>
                <w:sz w:val="22"/>
              </w:rPr>
              <w:t>se estableció de manera oficial reunión segundo jueves de cada mes.  Los líderes deben enviar médico- jefe y auxiliar de seguimiento a esta reunión.</w:t>
            </w:r>
            <w:r>
              <w:rPr>
                <w:rFonts w:ascii="Arial" w:hAnsi="Arial" w:cs="Arial"/>
                <w:sz w:val="22"/>
              </w:rPr>
              <w:t xml:space="preserve"> Además se estableció primer miércoles de cada mes inducción a talento humano nuevo en ruta materno perinatal.</w:t>
            </w:r>
          </w:p>
          <w:p w:rsidR="00F16541" w:rsidRPr="00AB7E8D" w:rsidRDefault="00F16541" w:rsidP="00286F7D">
            <w:pPr>
              <w:numPr>
                <w:ilvl w:val="0"/>
                <w:numId w:val="22"/>
              </w:numPr>
              <w:rPr>
                <w:color w:val="000000"/>
                <w:sz w:val="28"/>
              </w:rPr>
            </w:pPr>
            <w:r w:rsidRPr="00AB7E8D">
              <w:rPr>
                <w:rFonts w:ascii="Arial" w:hAnsi="Arial" w:cs="Arial"/>
                <w:b/>
                <w:color w:val="000000"/>
                <w:sz w:val="22"/>
              </w:rPr>
              <w:t xml:space="preserve">Se cuenta con </w:t>
            </w:r>
            <w:r w:rsidRPr="00AB7E8D">
              <w:rPr>
                <w:rFonts w:ascii="Arial" w:hAnsi="Arial" w:cs="Arial"/>
                <w:b/>
                <w:color w:val="000000"/>
                <w:sz w:val="22"/>
                <w:u w:val="single"/>
              </w:rPr>
              <w:t>MANUAL DE DILIGENCIAMIENTO HISTORIAS CLINICA DINAMICA WEB CONSULTA EXTERNA RUTA MATERNO PERINATAL</w:t>
            </w:r>
            <w:r w:rsidRPr="00AB7E8D">
              <w:rPr>
                <w:rFonts w:ascii="Arial" w:hAnsi="Arial" w:cs="Arial"/>
                <w:b/>
                <w:color w:val="000000"/>
                <w:sz w:val="22"/>
              </w:rPr>
              <w:t xml:space="preserve">, </w:t>
            </w:r>
            <w:r w:rsidRPr="00AB7E8D">
              <w:rPr>
                <w:rFonts w:ascii="Arial" w:hAnsi="Arial" w:cs="Arial"/>
                <w:color w:val="000000"/>
                <w:sz w:val="22"/>
              </w:rPr>
              <w:t>para ser consultado en ALMERA.  Así cualquier colaborador de la subred, puede consultar como usar las historias clínicas de la ruta materno perinatal (</w:t>
            </w:r>
            <w:proofErr w:type="spellStart"/>
            <w:r w:rsidRPr="00AB7E8D">
              <w:rPr>
                <w:rFonts w:ascii="Arial" w:hAnsi="Arial" w:cs="Arial"/>
                <w:color w:val="000000"/>
                <w:sz w:val="22"/>
              </w:rPr>
              <w:t>Hc</w:t>
            </w:r>
            <w:proofErr w:type="spellEnd"/>
            <w:r w:rsidRPr="00AB7E8D">
              <w:rPr>
                <w:rFonts w:ascii="Arial" w:hAnsi="Arial" w:cs="Arial"/>
                <w:color w:val="000000"/>
                <w:sz w:val="22"/>
              </w:rPr>
              <w:t xml:space="preserve"> CLAP gestante, </w:t>
            </w:r>
            <w:proofErr w:type="spellStart"/>
            <w:r w:rsidRPr="00AB7E8D">
              <w:rPr>
                <w:rFonts w:ascii="Arial" w:hAnsi="Arial" w:cs="Arial"/>
                <w:color w:val="000000"/>
                <w:sz w:val="22"/>
              </w:rPr>
              <w:t>Hc</w:t>
            </w:r>
            <w:proofErr w:type="spellEnd"/>
            <w:r w:rsidRPr="00AB7E8D">
              <w:rPr>
                <w:rFonts w:ascii="Arial" w:hAnsi="Arial" w:cs="Arial"/>
                <w:color w:val="000000"/>
                <w:sz w:val="22"/>
              </w:rPr>
              <w:t xml:space="preserve"> preconcepcional, HC pos parto, </w:t>
            </w:r>
            <w:proofErr w:type="spellStart"/>
            <w:r w:rsidRPr="00AB7E8D">
              <w:rPr>
                <w:rFonts w:ascii="Arial" w:hAnsi="Arial" w:cs="Arial"/>
                <w:color w:val="000000"/>
                <w:sz w:val="22"/>
              </w:rPr>
              <w:t>Hc</w:t>
            </w:r>
            <w:proofErr w:type="spellEnd"/>
            <w:r w:rsidRPr="00AB7E8D">
              <w:rPr>
                <w:rFonts w:ascii="Arial" w:hAnsi="Arial" w:cs="Arial"/>
                <w:color w:val="000000"/>
                <w:sz w:val="22"/>
              </w:rPr>
              <w:t xml:space="preserve"> Recién nacido, </w:t>
            </w:r>
            <w:proofErr w:type="spellStart"/>
            <w:r w:rsidRPr="00AB7E8D">
              <w:rPr>
                <w:rFonts w:ascii="Arial" w:hAnsi="Arial" w:cs="Arial"/>
                <w:color w:val="000000"/>
                <w:sz w:val="22"/>
              </w:rPr>
              <w:t>Hc</w:t>
            </w:r>
            <w:proofErr w:type="spellEnd"/>
            <w:r w:rsidRPr="00AB7E8D">
              <w:rPr>
                <w:rFonts w:ascii="Arial" w:hAnsi="Arial" w:cs="Arial"/>
                <w:color w:val="000000"/>
                <w:sz w:val="22"/>
              </w:rPr>
              <w:t xml:space="preserve"> seguimiento), su uso específico, como diligenciar cada casilla, como usar las plantillas de laboratorios y formulación, como cumplir con estrategia de acreditación (como estrategia gravidez, estrategia estrella, estrategia evitar oportunidad perdidas, estrategia mujer edad fértil entre otras).</w:t>
            </w:r>
          </w:p>
          <w:p w:rsidR="00F16541" w:rsidRDefault="00F16541" w:rsidP="00F16541">
            <w:pPr>
              <w:tabs>
                <w:tab w:val="left" w:pos="356"/>
              </w:tabs>
              <w:ind w:right="213"/>
              <w:jc w:val="both"/>
              <w:rPr>
                <w:rFonts w:ascii="Arial" w:hAnsi="Arial" w:cs="Arial"/>
              </w:rPr>
            </w:pPr>
          </w:p>
          <w:p w:rsidR="00F16541" w:rsidRDefault="00F16541" w:rsidP="00F16541">
            <w:pPr>
              <w:tabs>
                <w:tab w:val="left" w:pos="356"/>
              </w:tabs>
              <w:ind w:right="213"/>
              <w:jc w:val="both"/>
              <w:rPr>
                <w:rFonts w:ascii="Arial" w:eastAsia="Arial Unicode MS" w:hAnsi="Arial" w:cs="Arial"/>
                <w:b/>
                <w:sz w:val="22"/>
                <w:szCs w:val="22"/>
              </w:rPr>
            </w:pPr>
            <w:r w:rsidRPr="00C03C6E">
              <w:rPr>
                <w:rFonts w:ascii="Arial" w:eastAsia="Arial Unicode MS" w:hAnsi="Arial" w:cs="Arial"/>
                <w:b/>
                <w:sz w:val="22"/>
                <w:szCs w:val="22"/>
              </w:rPr>
              <w:t>OPORTUNIDADES DE MEJORA</w:t>
            </w:r>
          </w:p>
          <w:p w:rsidR="00F16541" w:rsidRDefault="00F16541" w:rsidP="00F16541">
            <w:pPr>
              <w:tabs>
                <w:tab w:val="left" w:pos="356"/>
              </w:tabs>
              <w:ind w:right="213"/>
              <w:jc w:val="both"/>
              <w:rPr>
                <w:rFonts w:ascii="Arial" w:eastAsia="Arial Unicode MS" w:hAnsi="Arial" w:cs="Arial"/>
                <w:b/>
                <w:sz w:val="22"/>
                <w:szCs w:val="22"/>
              </w:rPr>
            </w:pPr>
          </w:p>
          <w:p w:rsidR="00F16541" w:rsidRPr="00F34742" w:rsidRDefault="00F16541" w:rsidP="00286F7D">
            <w:pPr>
              <w:numPr>
                <w:ilvl w:val="0"/>
                <w:numId w:val="19"/>
              </w:numPr>
              <w:jc w:val="both"/>
              <w:rPr>
                <w:rFonts w:ascii="Arial" w:hAnsi="Arial" w:cs="Arial"/>
                <w:sz w:val="22"/>
              </w:rPr>
            </w:pPr>
            <w:r>
              <w:rPr>
                <w:rFonts w:ascii="Arial" w:hAnsi="Arial" w:cs="Arial"/>
                <w:b/>
                <w:sz w:val="22"/>
                <w:u w:val="single"/>
              </w:rPr>
              <w:t xml:space="preserve">La ruta materno perinatal tiene los formatos específicos de atención para el registro en DINAMICA, </w:t>
            </w:r>
            <w:r w:rsidRPr="00F34742">
              <w:rPr>
                <w:rFonts w:ascii="Arial" w:hAnsi="Arial" w:cs="Arial"/>
                <w:sz w:val="22"/>
              </w:rPr>
              <w:t>siguiendo el siguiente carrusel:</w:t>
            </w:r>
            <w:r>
              <w:rPr>
                <w:rFonts w:ascii="Arial" w:hAnsi="Arial" w:cs="Arial"/>
                <w:sz w:val="22"/>
              </w:rPr>
              <w:t xml:space="preserve">  (se debe usar por todos los profesionales)</w:t>
            </w:r>
          </w:p>
          <w:p w:rsidR="00F16541" w:rsidRPr="000245B8" w:rsidRDefault="00F16541" w:rsidP="00286F7D">
            <w:pPr>
              <w:numPr>
                <w:ilvl w:val="0"/>
                <w:numId w:val="23"/>
              </w:numPr>
              <w:jc w:val="both"/>
              <w:rPr>
                <w:rFonts w:ascii="Arial" w:hAnsi="Arial" w:cs="Arial"/>
              </w:rPr>
            </w:pPr>
            <w:r w:rsidRPr="000245B8">
              <w:rPr>
                <w:rFonts w:ascii="Arial" w:hAnsi="Arial" w:cs="Arial"/>
                <w:u w:val="single"/>
              </w:rPr>
              <w:t>Historia Clínica de urgencias Ginecológicas</w:t>
            </w:r>
            <w:r w:rsidRPr="000245B8">
              <w:rPr>
                <w:rFonts w:ascii="Arial" w:hAnsi="Arial" w:cs="Arial"/>
              </w:rPr>
              <w:t>:    cuando llega paciente a atención de un evento obstétrico, este es el formato inicial de ingreso.</w:t>
            </w:r>
          </w:p>
          <w:p w:rsidR="00F16541" w:rsidRPr="000245B8" w:rsidRDefault="00F16541" w:rsidP="00286F7D">
            <w:pPr>
              <w:numPr>
                <w:ilvl w:val="0"/>
                <w:numId w:val="23"/>
              </w:numPr>
              <w:jc w:val="both"/>
              <w:rPr>
                <w:rFonts w:ascii="Arial" w:hAnsi="Arial" w:cs="Arial"/>
              </w:rPr>
            </w:pPr>
            <w:r w:rsidRPr="000245B8">
              <w:rPr>
                <w:rFonts w:ascii="Arial" w:hAnsi="Arial" w:cs="Arial"/>
                <w:u w:val="single"/>
              </w:rPr>
              <w:t>Historia de evolución</w:t>
            </w:r>
            <w:r w:rsidRPr="000245B8">
              <w:rPr>
                <w:rFonts w:ascii="Arial" w:hAnsi="Arial" w:cs="Arial"/>
              </w:rPr>
              <w:t>:   donde se registra de manera rápida el progreso de la paciente gestante.</w:t>
            </w:r>
          </w:p>
          <w:p w:rsidR="00F16541" w:rsidRPr="000245B8" w:rsidRDefault="00F16541" w:rsidP="00286F7D">
            <w:pPr>
              <w:numPr>
                <w:ilvl w:val="0"/>
                <w:numId w:val="23"/>
              </w:numPr>
              <w:jc w:val="both"/>
              <w:rPr>
                <w:rFonts w:ascii="Arial" w:hAnsi="Arial" w:cs="Arial"/>
              </w:rPr>
            </w:pPr>
            <w:r w:rsidRPr="000245B8">
              <w:rPr>
                <w:rFonts w:ascii="Arial" w:hAnsi="Arial" w:cs="Arial"/>
                <w:u w:val="single"/>
              </w:rPr>
              <w:t xml:space="preserve">Historia clínica </w:t>
            </w:r>
            <w:proofErr w:type="spellStart"/>
            <w:r w:rsidRPr="000245B8">
              <w:rPr>
                <w:rFonts w:ascii="Arial" w:hAnsi="Arial" w:cs="Arial"/>
                <w:u w:val="single"/>
              </w:rPr>
              <w:t>partograma</w:t>
            </w:r>
            <w:proofErr w:type="spellEnd"/>
            <w:r w:rsidRPr="000245B8">
              <w:rPr>
                <w:rFonts w:ascii="Arial" w:hAnsi="Arial" w:cs="Arial"/>
              </w:rPr>
              <w:t xml:space="preserve">:  </w:t>
            </w:r>
            <w:r>
              <w:rPr>
                <w:rFonts w:ascii="Arial" w:hAnsi="Arial" w:cs="Arial"/>
              </w:rPr>
              <w:t>se cuenta con formato nuevo versión 2025, s</w:t>
            </w:r>
            <w:r w:rsidRPr="000245B8">
              <w:rPr>
                <w:rFonts w:ascii="Arial" w:hAnsi="Arial" w:cs="Arial"/>
              </w:rPr>
              <w:t>e debe registrar el progreso de trabajo de parto en este formato.  (formato parametrizado para dar cumplimiento de requisitos de resolución 3280)</w:t>
            </w:r>
            <w:r>
              <w:rPr>
                <w:rFonts w:ascii="Arial" w:hAnsi="Arial" w:cs="Arial"/>
              </w:rPr>
              <w:t xml:space="preserve"> DEBE SER OBLIGATORIO SU DILIGENCIAMIENTO EN DINAMICA.  Se debe hacer capacitación del uso formato </w:t>
            </w:r>
            <w:proofErr w:type="spellStart"/>
            <w:r>
              <w:rPr>
                <w:rFonts w:ascii="Arial" w:hAnsi="Arial" w:cs="Arial"/>
              </w:rPr>
              <w:t>partograma</w:t>
            </w:r>
            <w:proofErr w:type="spellEnd"/>
            <w:r>
              <w:rPr>
                <w:rFonts w:ascii="Arial" w:hAnsi="Arial" w:cs="Arial"/>
              </w:rPr>
              <w:t xml:space="preserve"> DINAMICA a los especialistas. Capacitación continuada.</w:t>
            </w:r>
          </w:p>
          <w:p w:rsidR="00F16541" w:rsidRPr="00862D33" w:rsidRDefault="00F16541" w:rsidP="00286F7D">
            <w:pPr>
              <w:numPr>
                <w:ilvl w:val="0"/>
                <w:numId w:val="23"/>
              </w:numPr>
              <w:jc w:val="both"/>
              <w:rPr>
                <w:rFonts w:ascii="Arial" w:hAnsi="Arial" w:cs="Arial"/>
                <w:b/>
                <w:u w:val="single"/>
              </w:rPr>
            </w:pPr>
            <w:r w:rsidRPr="000245B8">
              <w:rPr>
                <w:rFonts w:ascii="Arial" w:hAnsi="Arial" w:cs="Arial"/>
                <w:u w:val="single"/>
              </w:rPr>
              <w:t>Historia clínica de evento obstétrico</w:t>
            </w:r>
            <w:r w:rsidRPr="000245B8">
              <w:rPr>
                <w:rFonts w:ascii="Arial" w:hAnsi="Arial" w:cs="Arial"/>
              </w:rPr>
              <w:t>: el parto, la atención del mismo, ya sea vaginal o por cesárea se debe registrar en este formato. (tiene casillas específicas para el registro de:  uso de corticoides, presentación, horas de ruptura de membranas, acompañante de trabajo de parto, biometría del RN, episiotomía, desgarro, placenta completa</w:t>
            </w:r>
            <w:r w:rsidRPr="00862D33">
              <w:rPr>
                <w:rFonts w:ascii="Arial" w:hAnsi="Arial" w:cs="Arial"/>
                <w:u w:val="single"/>
              </w:rPr>
              <w:t>, alumbramiento activo,</w:t>
            </w:r>
            <w:r w:rsidRPr="000245B8">
              <w:rPr>
                <w:rFonts w:ascii="Arial" w:hAnsi="Arial" w:cs="Arial"/>
              </w:rPr>
              <w:t xml:space="preserve"> medicamento usados, espacio para hallazgos, espacio registro de laboratorios y casilla para </w:t>
            </w:r>
            <w:r w:rsidRPr="00862D33">
              <w:rPr>
                <w:rFonts w:ascii="Arial" w:hAnsi="Arial" w:cs="Arial"/>
                <w:b/>
                <w:u w:val="single"/>
              </w:rPr>
              <w:t>morbilidad materna extrema</w:t>
            </w:r>
            <w:r w:rsidRPr="000245B8">
              <w:rPr>
                <w:rFonts w:ascii="Arial" w:hAnsi="Arial" w:cs="Arial"/>
              </w:rPr>
              <w:t xml:space="preserve">).  Espacio para </w:t>
            </w:r>
            <w:r w:rsidRPr="00862D33">
              <w:rPr>
                <w:rFonts w:ascii="Arial" w:hAnsi="Arial" w:cs="Arial"/>
                <w:b/>
                <w:u w:val="single"/>
              </w:rPr>
              <w:t>registro de control sangrado y signos vitales 2 primeras horas.</w:t>
            </w:r>
          </w:p>
          <w:p w:rsidR="00F16541" w:rsidRPr="000245B8" w:rsidRDefault="00F16541" w:rsidP="00286F7D">
            <w:pPr>
              <w:numPr>
                <w:ilvl w:val="0"/>
                <w:numId w:val="23"/>
              </w:numPr>
              <w:ind w:left="360"/>
              <w:jc w:val="both"/>
              <w:rPr>
                <w:rFonts w:ascii="Arial" w:hAnsi="Arial" w:cs="Arial"/>
              </w:rPr>
            </w:pPr>
            <w:r w:rsidRPr="000245B8">
              <w:rPr>
                <w:rFonts w:ascii="Arial" w:hAnsi="Arial" w:cs="Arial"/>
                <w:u w:val="single"/>
              </w:rPr>
              <w:t>Historia Clínica de adaptación Neonatal pediatría</w:t>
            </w:r>
            <w:r w:rsidRPr="000245B8">
              <w:rPr>
                <w:rFonts w:ascii="Arial" w:hAnsi="Arial" w:cs="Arial"/>
              </w:rPr>
              <w:t>:   la valoración del recién nacido no debe ser registrada en nota de evolución, sino en este formato específico, que cuenta con casillas de:  información de madre, factores riesgo madre, reporte de laboratorios madre, biometría RN, REGISTRO CONTANCTO PIEL A PIEL, profilaxis ocular umbilical y vitamina K, tipo de pinzamiento cordón, escala de APGAR, escala de SILVERMAN, examen físico, BALLARD, curva de FENTON,</w:t>
            </w:r>
          </w:p>
          <w:p w:rsidR="00F16541" w:rsidRPr="000245B8" w:rsidRDefault="00F16541" w:rsidP="00286F7D">
            <w:pPr>
              <w:numPr>
                <w:ilvl w:val="0"/>
                <w:numId w:val="23"/>
              </w:numPr>
              <w:ind w:left="360"/>
              <w:jc w:val="both"/>
              <w:rPr>
                <w:rFonts w:ascii="Arial" w:hAnsi="Arial" w:cs="Arial"/>
              </w:rPr>
            </w:pPr>
            <w:r w:rsidRPr="000245B8">
              <w:rPr>
                <w:rFonts w:ascii="Arial" w:hAnsi="Arial" w:cs="Arial"/>
                <w:u w:val="single"/>
              </w:rPr>
              <w:t>Historia de alojamiento conjunto pediatría</w:t>
            </w:r>
            <w:r w:rsidRPr="000245B8">
              <w:rPr>
                <w:rFonts w:ascii="Arial" w:hAnsi="Arial" w:cs="Arial"/>
              </w:rPr>
              <w:t>:   donde se registra de manera rápida el progreso de la paciente gestante. y del recién nacido.  Registro de tamizaje visual cardiovascular y resultado del auditivo.</w:t>
            </w:r>
          </w:p>
          <w:p w:rsidR="00F16541" w:rsidRPr="000245B8" w:rsidRDefault="00F16541" w:rsidP="00286F7D">
            <w:pPr>
              <w:numPr>
                <w:ilvl w:val="0"/>
                <w:numId w:val="23"/>
              </w:numPr>
              <w:ind w:left="360"/>
              <w:jc w:val="both"/>
              <w:rPr>
                <w:rFonts w:ascii="Arial" w:hAnsi="Arial" w:cs="Arial"/>
              </w:rPr>
            </w:pPr>
            <w:r w:rsidRPr="0028104E">
              <w:rPr>
                <w:rFonts w:ascii="Arial" w:hAnsi="Arial" w:cs="Arial"/>
                <w:b/>
                <w:u w:val="single"/>
              </w:rPr>
              <w:t>Historia Clínica de Planificación hospitalización</w:t>
            </w:r>
            <w:r w:rsidRPr="000245B8">
              <w:rPr>
                <w:rFonts w:ascii="Arial" w:hAnsi="Arial" w:cs="Arial"/>
              </w:rPr>
              <w:t>:   donde se registra la asesoría en planificación, método elegido y procedimiento efectuado para inicio efectivo del método de planificación</w:t>
            </w:r>
          </w:p>
          <w:p w:rsidR="00F16541" w:rsidRPr="000245B8" w:rsidRDefault="00F16541" w:rsidP="00286F7D">
            <w:pPr>
              <w:numPr>
                <w:ilvl w:val="0"/>
                <w:numId w:val="23"/>
              </w:numPr>
              <w:ind w:left="360"/>
              <w:jc w:val="both"/>
              <w:rPr>
                <w:rFonts w:ascii="Arial" w:hAnsi="Arial" w:cs="Arial"/>
              </w:rPr>
            </w:pPr>
            <w:r w:rsidRPr="000245B8">
              <w:rPr>
                <w:rFonts w:ascii="Arial" w:hAnsi="Arial" w:cs="Arial"/>
                <w:u w:val="single"/>
              </w:rPr>
              <w:t>Historia clínica pos parto</w:t>
            </w:r>
            <w:r w:rsidRPr="000245B8">
              <w:rPr>
                <w:rFonts w:ascii="Arial" w:hAnsi="Arial" w:cs="Arial"/>
              </w:rPr>
              <w:t>:   formato especifico donde se identifica los riesgo pos parto de madre, manejo del mismo, presencia de planificación y se educa en signos de alarma</w:t>
            </w:r>
            <w:r>
              <w:rPr>
                <w:rFonts w:ascii="Arial" w:hAnsi="Arial" w:cs="Arial"/>
              </w:rPr>
              <w:t>.  Los ginecólogos no están usando este formato.</w:t>
            </w:r>
          </w:p>
          <w:p w:rsidR="00F16541" w:rsidRPr="000245B8" w:rsidRDefault="00F16541" w:rsidP="00286F7D">
            <w:pPr>
              <w:numPr>
                <w:ilvl w:val="0"/>
                <w:numId w:val="23"/>
              </w:numPr>
              <w:ind w:left="360"/>
              <w:jc w:val="both"/>
              <w:rPr>
                <w:rFonts w:ascii="Arial" w:hAnsi="Arial" w:cs="Arial"/>
              </w:rPr>
            </w:pPr>
            <w:r w:rsidRPr="000245B8">
              <w:rPr>
                <w:rFonts w:ascii="Arial" w:hAnsi="Arial" w:cs="Arial"/>
                <w:u w:val="single"/>
              </w:rPr>
              <w:t>Historia clínica de Recién nacido</w:t>
            </w:r>
            <w:r w:rsidRPr="000245B8">
              <w:rPr>
                <w:rFonts w:ascii="Arial" w:hAnsi="Arial" w:cs="Arial"/>
              </w:rPr>
              <w:t>:   formato especifico donde se identifica los riesgos de recién nacido, manejo del mismo, revisión laboratorios de CPN y se educa en signos de alarma</w:t>
            </w:r>
          </w:p>
          <w:p w:rsidR="00F16541" w:rsidRPr="000245B8" w:rsidRDefault="00F16541" w:rsidP="00286F7D">
            <w:pPr>
              <w:numPr>
                <w:ilvl w:val="0"/>
                <w:numId w:val="23"/>
              </w:numPr>
              <w:ind w:left="360"/>
              <w:jc w:val="both"/>
              <w:rPr>
                <w:rFonts w:ascii="Arial" w:hAnsi="Arial" w:cs="Arial"/>
              </w:rPr>
            </w:pPr>
            <w:r w:rsidRPr="000245B8">
              <w:rPr>
                <w:rFonts w:ascii="Arial" w:hAnsi="Arial" w:cs="Arial"/>
                <w:u w:val="single"/>
              </w:rPr>
              <w:t>Historia clínica de lactancia</w:t>
            </w:r>
          </w:p>
          <w:p w:rsidR="00F16541" w:rsidRDefault="00F16541" w:rsidP="00286F7D">
            <w:pPr>
              <w:numPr>
                <w:ilvl w:val="0"/>
                <w:numId w:val="23"/>
              </w:numPr>
              <w:ind w:left="360"/>
              <w:jc w:val="both"/>
              <w:rPr>
                <w:rFonts w:ascii="Arial" w:hAnsi="Arial" w:cs="Arial"/>
              </w:rPr>
            </w:pPr>
            <w:r w:rsidRPr="000245B8">
              <w:rPr>
                <w:rFonts w:ascii="Arial" w:hAnsi="Arial" w:cs="Arial"/>
                <w:u w:val="single"/>
              </w:rPr>
              <w:t>Historia clínica de crecimiento y desarrollo</w:t>
            </w:r>
            <w:r w:rsidRPr="000245B8">
              <w:rPr>
                <w:rFonts w:ascii="Arial" w:hAnsi="Arial" w:cs="Arial"/>
              </w:rPr>
              <w:t>.</w:t>
            </w:r>
          </w:p>
          <w:p w:rsidR="00F16541" w:rsidRPr="003C201A" w:rsidRDefault="00F16541" w:rsidP="00286F7D">
            <w:pPr>
              <w:numPr>
                <w:ilvl w:val="0"/>
                <w:numId w:val="23"/>
              </w:numPr>
              <w:ind w:left="360"/>
              <w:jc w:val="both"/>
              <w:rPr>
                <w:rFonts w:ascii="Arial" w:hAnsi="Arial" w:cs="Arial"/>
              </w:rPr>
            </w:pPr>
            <w:r w:rsidRPr="00862D33">
              <w:rPr>
                <w:rFonts w:ascii="Arial" w:hAnsi="Arial" w:cs="Arial"/>
                <w:b/>
                <w:u w:val="single"/>
              </w:rPr>
              <w:t>Historia clínica de ecografía</w:t>
            </w:r>
          </w:p>
          <w:p w:rsidR="00F16541" w:rsidRDefault="00F16541" w:rsidP="00F16541">
            <w:pPr>
              <w:jc w:val="both"/>
              <w:rPr>
                <w:rFonts w:ascii="Arial" w:hAnsi="Arial" w:cs="Arial"/>
                <w:b/>
                <w:u w:val="single"/>
              </w:rPr>
            </w:pPr>
            <w:r>
              <w:rPr>
                <w:rFonts w:ascii="Arial" w:hAnsi="Arial" w:cs="Arial"/>
                <w:b/>
                <w:u w:val="single"/>
              </w:rPr>
              <w:t>Los formatos de consulta externa, están funcionando y cuentan con un instructivo especifico en almera de ruta materno perinatal.</w:t>
            </w:r>
          </w:p>
          <w:p w:rsidR="00F16541" w:rsidRPr="00844FF2" w:rsidRDefault="00F16541" w:rsidP="00F16541">
            <w:pPr>
              <w:jc w:val="both"/>
              <w:rPr>
                <w:rFonts w:ascii="Arial" w:hAnsi="Arial" w:cs="Arial"/>
              </w:rPr>
            </w:pPr>
          </w:p>
          <w:p w:rsidR="00F16541" w:rsidRDefault="00F16541" w:rsidP="00286F7D">
            <w:pPr>
              <w:numPr>
                <w:ilvl w:val="0"/>
                <w:numId w:val="19"/>
              </w:numPr>
              <w:jc w:val="both"/>
              <w:rPr>
                <w:rFonts w:ascii="Arial" w:hAnsi="Arial" w:cs="Arial"/>
                <w:sz w:val="22"/>
              </w:rPr>
            </w:pPr>
            <w:r w:rsidRPr="00CD1040">
              <w:rPr>
                <w:rFonts w:ascii="Arial" w:hAnsi="Arial" w:cs="Arial"/>
                <w:b/>
                <w:sz w:val="22"/>
                <w:u w:val="single"/>
              </w:rPr>
              <w:t xml:space="preserve"> Continuar Capacitación continuada en uso formatos DINAMICA sala de partos:   </w:t>
            </w:r>
            <w:r w:rsidRPr="00CD1040">
              <w:rPr>
                <w:rFonts w:ascii="Arial" w:hAnsi="Arial" w:cs="Arial"/>
                <w:sz w:val="22"/>
              </w:rPr>
              <w:t>se debe hacer un proceso continuo de capacitación al respecto</w:t>
            </w:r>
          </w:p>
          <w:p w:rsidR="00F16541" w:rsidRPr="00CD1040" w:rsidRDefault="00F16541" w:rsidP="00286F7D">
            <w:pPr>
              <w:numPr>
                <w:ilvl w:val="0"/>
                <w:numId w:val="19"/>
              </w:numPr>
              <w:jc w:val="both"/>
              <w:rPr>
                <w:rFonts w:ascii="Arial" w:hAnsi="Arial" w:cs="Arial"/>
                <w:sz w:val="22"/>
              </w:rPr>
            </w:pPr>
            <w:r>
              <w:rPr>
                <w:rFonts w:ascii="Arial" w:hAnsi="Arial" w:cs="Arial"/>
                <w:b/>
                <w:sz w:val="22"/>
                <w:u w:val="single"/>
              </w:rPr>
              <w:lastRenderedPageBreak/>
              <w:t>Se requiere auxiliares de seguimiento en sala de partos</w:t>
            </w:r>
            <w:r w:rsidRPr="00CB1FE6">
              <w:rPr>
                <w:rFonts w:ascii="Arial" w:hAnsi="Arial" w:cs="Arial"/>
                <w:sz w:val="22"/>
              </w:rPr>
              <w:t>.    Para registro</w:t>
            </w:r>
            <w:r w:rsidRPr="003C201A">
              <w:rPr>
                <w:rFonts w:ascii="Arial" w:hAnsi="Arial" w:cs="Arial"/>
                <w:sz w:val="22"/>
              </w:rPr>
              <w:t xml:space="preserve"> de seguimiento binomio madre hijo</w:t>
            </w:r>
            <w:r>
              <w:rPr>
                <w:rFonts w:ascii="Arial" w:hAnsi="Arial" w:cs="Arial"/>
                <w:sz w:val="22"/>
              </w:rPr>
              <w:t xml:space="preserve"> con registro</w:t>
            </w:r>
            <w:r w:rsidRPr="00CD1040">
              <w:rPr>
                <w:rFonts w:ascii="Arial" w:hAnsi="Arial" w:cs="Arial"/>
                <w:sz w:val="22"/>
              </w:rPr>
              <w:t xml:space="preserve"> en historia DINAMICA, las cuales debe arrastrar al aplicativo se seguimientos gestantes.   Estas actividades deberían registrase de en siguiente orden</w:t>
            </w:r>
          </w:p>
          <w:p w:rsidR="00F16541" w:rsidRPr="000245B8" w:rsidRDefault="00F16541" w:rsidP="00286F7D">
            <w:pPr>
              <w:numPr>
                <w:ilvl w:val="0"/>
                <w:numId w:val="24"/>
              </w:numPr>
              <w:tabs>
                <w:tab w:val="left" w:pos="720"/>
              </w:tabs>
              <w:jc w:val="both"/>
              <w:rPr>
                <w:rFonts w:ascii="Arial" w:eastAsia="Arial Unicode MS" w:hAnsi="Arial" w:cs="Arial"/>
                <w:lang w:val="es-ES_tradnl"/>
              </w:rPr>
            </w:pPr>
            <w:r w:rsidRPr="000245B8">
              <w:rPr>
                <w:rFonts w:ascii="Arial" w:eastAsia="Arial Unicode MS" w:hAnsi="Arial" w:cs="Arial"/>
                <w:u w:val="single"/>
                <w:lang w:val="es-ES_tradnl"/>
              </w:rPr>
              <w:t>Seguimiento antes de egreso materno</w:t>
            </w:r>
            <w:r w:rsidRPr="000245B8">
              <w:rPr>
                <w:rFonts w:ascii="Arial" w:eastAsia="Arial Unicode MS" w:hAnsi="Arial" w:cs="Arial"/>
                <w:lang w:val="es-ES_tradnl"/>
              </w:rPr>
              <w:t>, se debe registrar seguimiento en DINAMICA, donde establece si ya inicio planificación, vacunación, explicación clara de signos de alarma, educación en lactancia materna y registro de fecha hora y sitio de cita asignada de control pos parto y de recién nacido (registro de entrega formato de asignación cita)</w:t>
            </w:r>
            <w:r>
              <w:rPr>
                <w:rFonts w:ascii="Arial" w:eastAsia="Arial Unicode MS" w:hAnsi="Arial" w:cs="Arial"/>
                <w:lang w:val="es-ES_tradnl"/>
              </w:rPr>
              <w:t>.  Idealmente en sitio donde inicio CPN.</w:t>
            </w:r>
          </w:p>
          <w:p w:rsidR="00F16541" w:rsidRPr="000245B8" w:rsidRDefault="00F16541" w:rsidP="00286F7D">
            <w:pPr>
              <w:numPr>
                <w:ilvl w:val="0"/>
                <w:numId w:val="24"/>
              </w:numPr>
              <w:tabs>
                <w:tab w:val="left" w:pos="720"/>
              </w:tabs>
              <w:jc w:val="both"/>
              <w:rPr>
                <w:rFonts w:ascii="Arial" w:eastAsia="Arial Unicode MS" w:hAnsi="Arial" w:cs="Arial"/>
                <w:lang w:val="es-ES_tradnl"/>
              </w:rPr>
            </w:pPr>
            <w:r w:rsidRPr="000245B8">
              <w:rPr>
                <w:rFonts w:ascii="Arial" w:eastAsia="Arial Unicode MS" w:hAnsi="Arial" w:cs="Arial"/>
                <w:u w:val="single"/>
                <w:lang w:val="es-ES_tradnl"/>
              </w:rPr>
              <w:t>Seguimiento a las 72 horas del egreso materno</w:t>
            </w:r>
            <w:r w:rsidRPr="000245B8">
              <w:rPr>
                <w:rFonts w:ascii="Arial" w:eastAsia="Arial Unicode MS" w:hAnsi="Arial" w:cs="Arial"/>
                <w:lang w:val="es-ES_tradnl"/>
              </w:rPr>
              <w:t>, donde se le pregunta signos de alarma, evolución de lactancia materna y se le recuerda la fecha de las citas de control pos parto y del recién nacido.   Esto debe ser registrado en DINAMICA, con arrastre al aplicativo de seguimiento gestante.</w:t>
            </w:r>
          </w:p>
          <w:p w:rsidR="00F16541" w:rsidRPr="000245B8" w:rsidRDefault="00F16541" w:rsidP="00286F7D">
            <w:pPr>
              <w:numPr>
                <w:ilvl w:val="0"/>
                <w:numId w:val="24"/>
              </w:numPr>
              <w:tabs>
                <w:tab w:val="left" w:pos="720"/>
              </w:tabs>
              <w:jc w:val="both"/>
              <w:rPr>
                <w:rFonts w:ascii="Arial" w:eastAsia="Arial Unicode MS" w:hAnsi="Arial" w:cs="Arial"/>
                <w:lang w:val="es-ES_tradnl"/>
              </w:rPr>
            </w:pPr>
            <w:r w:rsidRPr="000245B8">
              <w:rPr>
                <w:rFonts w:ascii="Arial" w:eastAsia="Arial Unicode MS" w:hAnsi="Arial" w:cs="Arial"/>
                <w:u w:val="single"/>
                <w:lang w:val="es-ES_tradnl"/>
              </w:rPr>
              <w:t xml:space="preserve">Seguimiento a los 8 días pos parto:   </w:t>
            </w:r>
            <w:r w:rsidRPr="000245B8">
              <w:rPr>
                <w:rFonts w:ascii="Arial" w:eastAsia="Arial Unicode MS" w:hAnsi="Arial" w:cs="Arial"/>
                <w:lang w:val="es-ES_tradnl"/>
              </w:rPr>
              <w:t>donde se le pregunta signos de alarma, evolución de lactancia materna y se confirma por historia clínica y llamada el cumplimiento de asistencia a consulta pos parto y recién nacido.   Si no asistió, se asigna nuevamente cita con recomendaciones de cumplimiento.</w:t>
            </w:r>
          </w:p>
          <w:p w:rsidR="00F16541" w:rsidRDefault="00F16541" w:rsidP="00286F7D">
            <w:pPr>
              <w:numPr>
                <w:ilvl w:val="0"/>
                <w:numId w:val="24"/>
              </w:numPr>
              <w:tabs>
                <w:tab w:val="left" w:pos="720"/>
              </w:tabs>
              <w:jc w:val="both"/>
              <w:rPr>
                <w:rFonts w:ascii="Arial" w:eastAsia="Arial Unicode MS" w:hAnsi="Arial" w:cs="Arial"/>
                <w:sz w:val="22"/>
                <w:lang w:val="es-ES_tradnl"/>
              </w:rPr>
            </w:pPr>
            <w:r w:rsidRPr="000245B8">
              <w:rPr>
                <w:rFonts w:ascii="Arial" w:eastAsia="Arial Unicode MS" w:hAnsi="Arial" w:cs="Arial"/>
                <w:u w:val="single"/>
                <w:lang w:val="es-ES_tradnl"/>
              </w:rPr>
              <w:t>Seguimiento a los 30 días pos parto:</w:t>
            </w:r>
            <w:r w:rsidRPr="000245B8">
              <w:rPr>
                <w:rFonts w:ascii="Arial" w:eastAsia="Arial Unicode MS" w:hAnsi="Arial" w:cs="Arial"/>
                <w:lang w:val="es-ES_tradnl"/>
              </w:rPr>
              <w:t xml:space="preserve">   donde se da educación en signos de alarma, educación en lactancia, se verifica asistencia cita control pos parto y del recién nacido y </w:t>
            </w:r>
            <w:r>
              <w:rPr>
                <w:rFonts w:ascii="Arial" w:eastAsia="Arial Unicode MS" w:hAnsi="Arial" w:cs="Arial"/>
                <w:lang w:val="es-ES_tradnl"/>
              </w:rPr>
              <w:t xml:space="preserve">verifica la </w:t>
            </w:r>
            <w:r w:rsidRPr="000245B8">
              <w:rPr>
                <w:rFonts w:ascii="Arial" w:eastAsia="Arial Unicode MS" w:hAnsi="Arial" w:cs="Arial"/>
                <w:lang w:val="es-ES_tradnl"/>
              </w:rPr>
              <w:t>cita de inicio de</w:t>
            </w:r>
            <w:r>
              <w:rPr>
                <w:rFonts w:ascii="Arial" w:eastAsia="Arial Unicode MS" w:hAnsi="Arial" w:cs="Arial"/>
                <w:lang w:val="es-ES_tradnl"/>
              </w:rPr>
              <w:t xml:space="preserve"> primera infancia (</w:t>
            </w:r>
            <w:r w:rsidRPr="000245B8">
              <w:rPr>
                <w:rFonts w:ascii="Arial" w:eastAsia="Arial Unicode MS" w:hAnsi="Arial" w:cs="Arial"/>
                <w:lang w:val="es-ES_tradnl"/>
              </w:rPr>
              <w:t>crecimiento y desarrollo</w:t>
            </w:r>
            <w:r>
              <w:rPr>
                <w:rFonts w:ascii="Arial" w:eastAsia="Arial Unicode MS" w:hAnsi="Arial" w:cs="Arial"/>
                <w:lang w:val="es-ES_tradnl"/>
              </w:rPr>
              <w:t>)</w:t>
            </w:r>
            <w:r w:rsidRPr="000245B8">
              <w:rPr>
                <w:rFonts w:ascii="Arial" w:eastAsia="Arial Unicode MS" w:hAnsi="Arial" w:cs="Arial"/>
                <w:lang w:val="es-ES_tradnl"/>
              </w:rPr>
              <w:t xml:space="preserve"> en sitio </w:t>
            </w:r>
            <w:r>
              <w:rPr>
                <w:rFonts w:ascii="Arial" w:eastAsia="Arial Unicode MS" w:hAnsi="Arial" w:cs="Arial"/>
                <w:lang w:val="es-ES_tradnl"/>
              </w:rPr>
              <w:t>donde inicio CPN</w:t>
            </w:r>
            <w:r w:rsidRPr="000245B8">
              <w:rPr>
                <w:rFonts w:ascii="Arial" w:eastAsia="Arial Unicode MS" w:hAnsi="Arial" w:cs="Arial"/>
                <w:lang w:val="es-ES_tradnl"/>
              </w:rPr>
              <w:t xml:space="preserve">.  Esta acción debe ser realizada por auxiliar de </w:t>
            </w:r>
            <w:r>
              <w:rPr>
                <w:rFonts w:ascii="Arial" w:eastAsia="Arial Unicode MS" w:hAnsi="Arial" w:cs="Arial"/>
                <w:lang w:val="es-ES_tradnl"/>
              </w:rPr>
              <w:t>ruta de mantenimiento,</w:t>
            </w:r>
            <w:r w:rsidRPr="000245B8">
              <w:rPr>
                <w:rFonts w:ascii="Arial" w:eastAsia="Arial Unicode MS" w:hAnsi="Arial" w:cs="Arial"/>
                <w:lang w:val="es-ES_tradnl"/>
              </w:rPr>
              <w:t xml:space="preserve"> de cada punto de atención de consulta externa, (revisando aplicativo seguimiento gestantes) captando efectivamente a los recién nacidos</w:t>
            </w:r>
            <w:r w:rsidRPr="000245B8">
              <w:rPr>
                <w:rFonts w:ascii="Arial" w:eastAsia="Arial Unicode MS" w:hAnsi="Arial" w:cs="Arial"/>
                <w:sz w:val="22"/>
                <w:lang w:val="es-ES_tradnl"/>
              </w:rPr>
              <w:t>.</w:t>
            </w:r>
          </w:p>
          <w:p w:rsidR="00F16541" w:rsidRDefault="00F16541" w:rsidP="00286F7D">
            <w:pPr>
              <w:numPr>
                <w:ilvl w:val="0"/>
                <w:numId w:val="24"/>
              </w:numPr>
              <w:tabs>
                <w:tab w:val="left" w:pos="720"/>
              </w:tabs>
              <w:jc w:val="both"/>
              <w:rPr>
                <w:rFonts w:ascii="Arial" w:eastAsia="Arial Unicode MS" w:hAnsi="Arial" w:cs="Arial"/>
                <w:sz w:val="22"/>
                <w:lang w:val="es-ES_tradnl"/>
              </w:rPr>
            </w:pPr>
            <w:r>
              <w:rPr>
                <w:rFonts w:ascii="Arial" w:eastAsia="Arial Unicode MS" w:hAnsi="Arial" w:cs="Arial"/>
                <w:u w:val="single"/>
                <w:lang w:val="es-ES_tradnl"/>
              </w:rPr>
              <w:t>Seguimiento a gestantes con sífilis</w:t>
            </w:r>
          </w:p>
          <w:p w:rsidR="00F16541" w:rsidRPr="00027CD9" w:rsidRDefault="00F16541" w:rsidP="00286F7D">
            <w:pPr>
              <w:numPr>
                <w:ilvl w:val="0"/>
                <w:numId w:val="24"/>
              </w:numPr>
              <w:tabs>
                <w:tab w:val="left" w:pos="720"/>
              </w:tabs>
              <w:jc w:val="both"/>
              <w:rPr>
                <w:rFonts w:ascii="Arial" w:eastAsia="Arial Unicode MS" w:hAnsi="Arial" w:cs="Arial"/>
                <w:lang w:val="es-ES_tradnl"/>
              </w:rPr>
            </w:pPr>
            <w:r w:rsidRPr="00027CD9">
              <w:rPr>
                <w:rFonts w:ascii="Arial" w:eastAsia="Arial Unicode MS" w:hAnsi="Arial" w:cs="Arial"/>
                <w:lang w:val="es-ES_tradnl"/>
              </w:rPr>
              <w:t>Control de asignación de citas de CPN de las gestantes que salen de urgencias y de hospitalización de unidades hospitalaria.    EN POS DE INDICADOR DE CAPTACION TEMPRANA.</w:t>
            </w:r>
          </w:p>
          <w:p w:rsidR="00F16541" w:rsidRDefault="00F16541" w:rsidP="00286F7D">
            <w:pPr>
              <w:numPr>
                <w:ilvl w:val="0"/>
                <w:numId w:val="24"/>
              </w:numPr>
              <w:tabs>
                <w:tab w:val="left" w:pos="720"/>
              </w:tabs>
              <w:jc w:val="both"/>
              <w:rPr>
                <w:rFonts w:ascii="Arial" w:eastAsia="Arial Unicode MS" w:hAnsi="Arial" w:cs="Arial"/>
                <w:sz w:val="22"/>
                <w:lang w:val="es-ES_tradnl"/>
              </w:rPr>
            </w:pPr>
            <w:r w:rsidRPr="00027CD9">
              <w:rPr>
                <w:rFonts w:ascii="Arial" w:eastAsia="Arial Unicode MS" w:hAnsi="Arial" w:cs="Arial"/>
                <w:lang w:val="es-ES_tradnl"/>
              </w:rPr>
              <w:t>Verificación de morbilidad materna extrema</w:t>
            </w:r>
            <w:r>
              <w:rPr>
                <w:rFonts w:ascii="Arial" w:eastAsia="Arial Unicode MS" w:hAnsi="Arial" w:cs="Arial"/>
                <w:sz w:val="22"/>
                <w:lang w:val="es-ES_tradnl"/>
              </w:rPr>
              <w:t>.</w:t>
            </w:r>
          </w:p>
          <w:p w:rsidR="00F16541" w:rsidRPr="00833D52" w:rsidRDefault="00F16541" w:rsidP="00286F7D">
            <w:pPr>
              <w:numPr>
                <w:ilvl w:val="0"/>
                <w:numId w:val="25"/>
              </w:numPr>
              <w:jc w:val="both"/>
              <w:rPr>
                <w:rFonts w:ascii="Arial" w:eastAsia="Arial Unicode MS" w:hAnsi="Arial" w:cs="Arial"/>
                <w:lang w:val="es-ES_tradnl"/>
              </w:rPr>
            </w:pPr>
            <w:r>
              <w:rPr>
                <w:rFonts w:ascii="Arial" w:hAnsi="Arial" w:cs="Arial"/>
                <w:b/>
                <w:sz w:val="22"/>
                <w:u w:val="single"/>
              </w:rPr>
              <w:t>Mejorar</w:t>
            </w:r>
            <w:r w:rsidRPr="00500CF8">
              <w:rPr>
                <w:rFonts w:ascii="Arial" w:hAnsi="Arial" w:cs="Arial"/>
                <w:b/>
                <w:sz w:val="22"/>
                <w:u w:val="single"/>
              </w:rPr>
              <w:t xml:space="preserve"> oportunidad de citas para la realización de</w:t>
            </w:r>
            <w:r>
              <w:rPr>
                <w:rFonts w:ascii="Arial" w:hAnsi="Arial" w:cs="Arial"/>
                <w:b/>
                <w:sz w:val="22"/>
                <w:u w:val="single"/>
              </w:rPr>
              <w:t xml:space="preserve"> tamizaje auditivo</w:t>
            </w:r>
            <w:r w:rsidRPr="00500CF8">
              <w:rPr>
                <w:rFonts w:ascii="Arial" w:hAnsi="Arial" w:cs="Arial"/>
                <w:sz w:val="22"/>
                <w:u w:val="single"/>
              </w:rPr>
              <w:t>.</w:t>
            </w:r>
          </w:p>
          <w:p w:rsidR="00F16541" w:rsidRDefault="00F16541" w:rsidP="00286F7D">
            <w:pPr>
              <w:numPr>
                <w:ilvl w:val="0"/>
                <w:numId w:val="25"/>
              </w:numPr>
              <w:jc w:val="both"/>
              <w:rPr>
                <w:rFonts w:ascii="Arial" w:eastAsia="Arial Unicode MS" w:hAnsi="Arial" w:cs="Arial"/>
                <w:sz w:val="22"/>
                <w:lang w:val="es-ES_tradnl"/>
              </w:rPr>
            </w:pPr>
            <w:r>
              <w:rPr>
                <w:rFonts w:ascii="Arial" w:hAnsi="Arial" w:cs="Arial"/>
                <w:b/>
                <w:sz w:val="22"/>
                <w:u w:val="single"/>
              </w:rPr>
              <w:t>Mejorar oportunidad de programación de ligadura a mujer en edad fértil</w:t>
            </w:r>
            <w:r w:rsidRPr="00B344BE">
              <w:rPr>
                <w:rFonts w:ascii="Arial" w:eastAsia="Arial Unicode MS" w:hAnsi="Arial" w:cs="Arial"/>
                <w:sz w:val="22"/>
                <w:lang w:val="es-ES_tradnl"/>
              </w:rPr>
              <w:t>:    se sugiere creación de centro de ligadura en unidad de Fontibón</w:t>
            </w:r>
            <w:r>
              <w:rPr>
                <w:rFonts w:ascii="Arial" w:eastAsia="Arial Unicode MS" w:hAnsi="Arial" w:cs="Arial"/>
                <w:sz w:val="22"/>
                <w:lang w:val="es-ES_tradnl"/>
              </w:rPr>
              <w:t xml:space="preserve"> o nuevo hospital de Bosa</w:t>
            </w:r>
            <w:r w:rsidRPr="00B344BE">
              <w:rPr>
                <w:rFonts w:ascii="Arial" w:eastAsia="Arial Unicode MS" w:hAnsi="Arial" w:cs="Arial"/>
                <w:sz w:val="22"/>
                <w:lang w:val="es-ES_tradnl"/>
              </w:rPr>
              <w:t>, para subsanar la falta de oportunidad de dicho procedimiento en la subred.  Las dos unidades cuentan con planta física, recurso humano para tal acción.  Se sugiere establecer miércoles de ligadura, en el cual 1 y 3 miércoles de mes se hace las valoraciones pre anestésicas y de GO y 2 y 4 miércoles del mes de hace la cirugía vista en el miércoles anterior.</w:t>
            </w:r>
          </w:p>
          <w:p w:rsidR="00F16541" w:rsidRPr="00F16541" w:rsidRDefault="00F16541" w:rsidP="00286F7D">
            <w:pPr>
              <w:numPr>
                <w:ilvl w:val="0"/>
                <w:numId w:val="25"/>
              </w:numPr>
              <w:jc w:val="both"/>
              <w:rPr>
                <w:rFonts w:ascii="Arial" w:eastAsia="Arial Unicode MS" w:hAnsi="Arial" w:cs="Arial"/>
                <w:sz w:val="22"/>
                <w:lang w:val="es-ES_tradnl"/>
              </w:rPr>
            </w:pPr>
            <w:r w:rsidRPr="0022250A">
              <w:rPr>
                <w:rFonts w:ascii="Arial" w:hAnsi="Arial" w:cs="Arial"/>
                <w:b/>
                <w:sz w:val="22"/>
                <w:u w:val="single"/>
              </w:rPr>
              <w:t xml:space="preserve">Mejorar tipo de contratos, PARA QUE SUS PLANES DE BENEFICIOS, cumplan con requerimiento de guía de práctica clínica y resolución </w:t>
            </w:r>
            <w:r w:rsidRPr="0022250A">
              <w:rPr>
                <w:rFonts w:ascii="Arial" w:hAnsi="Arial" w:cs="Arial"/>
                <w:sz w:val="22"/>
              </w:rPr>
              <w:t>3280    Se están firmando contrato de atención fraccionada y sin pago de todas las actividades necesaria para hacer un CPN integral con identificación y, manejo adecuado del riesgo.</w:t>
            </w:r>
          </w:p>
          <w:p w:rsidR="00F16541" w:rsidRPr="0022250A" w:rsidRDefault="00F16541" w:rsidP="00F16541">
            <w:pPr>
              <w:jc w:val="both"/>
              <w:rPr>
                <w:rFonts w:ascii="Arial" w:eastAsia="Arial Unicode MS" w:hAnsi="Arial" w:cs="Arial"/>
                <w:sz w:val="22"/>
                <w:lang w:val="es-ES_tradnl"/>
              </w:rPr>
            </w:pPr>
          </w:p>
          <w:p w:rsidR="00F16541" w:rsidRDefault="00F16541" w:rsidP="00F16541">
            <w:pPr>
              <w:tabs>
                <w:tab w:val="left" w:pos="356"/>
              </w:tabs>
              <w:ind w:right="213"/>
              <w:jc w:val="both"/>
              <w:rPr>
                <w:rFonts w:ascii="Arial" w:hAnsi="Arial" w:cs="Arial"/>
              </w:rPr>
            </w:pPr>
            <w:r w:rsidRPr="001A3F46">
              <w:rPr>
                <w:rFonts w:ascii="Arial" w:eastAsia="Arial Unicode MS" w:hAnsi="Arial" w:cs="Arial"/>
                <w:b/>
                <w:sz w:val="22"/>
                <w:szCs w:val="22"/>
                <w:lang w:val="es-ES_tradnl"/>
              </w:rPr>
              <w:t>RIESGOS IDENTIFICADOS</w:t>
            </w:r>
          </w:p>
          <w:p w:rsidR="00146A63" w:rsidRDefault="00146A63" w:rsidP="009964B6">
            <w:pPr>
              <w:tabs>
                <w:tab w:val="left" w:pos="356"/>
              </w:tabs>
              <w:ind w:right="213"/>
              <w:jc w:val="both"/>
              <w:rPr>
                <w:rFonts w:ascii="Arial" w:hAnsi="Arial" w:cs="Arial"/>
              </w:rPr>
            </w:pPr>
          </w:p>
          <w:p w:rsidR="00F16541" w:rsidRDefault="00F16541" w:rsidP="00286F7D">
            <w:pPr>
              <w:numPr>
                <w:ilvl w:val="0"/>
                <w:numId w:val="26"/>
              </w:numPr>
              <w:jc w:val="both"/>
              <w:rPr>
                <w:rFonts w:ascii="Arial" w:eastAsia="Arial Unicode MS" w:hAnsi="Arial" w:cs="Arial"/>
                <w:sz w:val="22"/>
                <w:szCs w:val="22"/>
                <w:lang w:val="es-ES_tradnl"/>
              </w:rPr>
            </w:pPr>
            <w:r w:rsidRPr="00D30C5C">
              <w:rPr>
                <w:rFonts w:ascii="Arial" w:eastAsia="Arial Unicode MS" w:hAnsi="Arial" w:cs="Arial"/>
                <w:b/>
                <w:sz w:val="22"/>
                <w:szCs w:val="22"/>
                <w:lang w:val="es-ES_tradnl"/>
              </w:rPr>
              <w:t>Oportunidad Perdida</w:t>
            </w:r>
            <w:r>
              <w:rPr>
                <w:rFonts w:ascii="Arial" w:eastAsia="Arial Unicode MS" w:hAnsi="Arial" w:cs="Arial"/>
                <w:sz w:val="22"/>
                <w:szCs w:val="22"/>
                <w:lang w:val="es-ES_tradnl"/>
              </w:rPr>
              <w:t>: gestante pasan por servicio de urgencias y hospitalización y no es captada de manera efectiva e inmediata al inicio del CPN.</w:t>
            </w:r>
          </w:p>
          <w:p w:rsidR="00F16541" w:rsidRDefault="00F16541" w:rsidP="00286F7D">
            <w:pPr>
              <w:numPr>
                <w:ilvl w:val="0"/>
                <w:numId w:val="26"/>
              </w:numPr>
              <w:jc w:val="both"/>
              <w:rPr>
                <w:rFonts w:ascii="Arial" w:eastAsia="Arial Unicode MS" w:hAnsi="Arial" w:cs="Arial"/>
                <w:sz w:val="22"/>
                <w:szCs w:val="22"/>
                <w:lang w:val="es-ES_tradnl"/>
              </w:rPr>
            </w:pPr>
            <w:r w:rsidRPr="00D30C5C">
              <w:rPr>
                <w:rFonts w:ascii="Arial" w:eastAsia="Arial Unicode MS" w:hAnsi="Arial" w:cs="Arial"/>
                <w:b/>
                <w:sz w:val="22"/>
                <w:szCs w:val="22"/>
                <w:lang w:val="es-ES_tradnl"/>
              </w:rPr>
              <w:t>Trazabilidad del Control prenatal</w:t>
            </w:r>
            <w:r>
              <w:rPr>
                <w:rFonts w:ascii="Arial" w:eastAsia="Arial Unicode MS" w:hAnsi="Arial" w:cs="Arial"/>
                <w:sz w:val="22"/>
                <w:szCs w:val="22"/>
                <w:lang w:val="es-ES_tradnl"/>
              </w:rPr>
              <w:t>:   La historia clínica CLAP, está diseñada para permitir visualizar de manera ágil, el riesgo, las conductas, los resultados de laboratorios.  Cada profesional, al registrar en la historia clínica su consulta, va llenando y completando el registro del CPN, así el siguiente profesional lo puede visualizar.      Al no permitir jalar la información del folio anterior o el no uso del formato especifico de HC CLAP, hace perder esta trazabilidad del CPN.</w:t>
            </w:r>
          </w:p>
          <w:p w:rsidR="00F16541" w:rsidRDefault="00F16541" w:rsidP="00F16541">
            <w:pPr>
              <w:tabs>
                <w:tab w:val="left" w:pos="356"/>
              </w:tabs>
              <w:ind w:right="213"/>
              <w:jc w:val="both"/>
              <w:rPr>
                <w:rFonts w:ascii="Arial" w:eastAsia="Arial Unicode MS" w:hAnsi="Arial" w:cs="Arial"/>
                <w:sz w:val="22"/>
                <w:szCs w:val="22"/>
                <w:lang w:val="es-ES_tradnl"/>
              </w:rPr>
            </w:pPr>
            <w:r w:rsidRPr="0022250A">
              <w:rPr>
                <w:rFonts w:ascii="Arial" w:eastAsia="Arial Unicode MS" w:hAnsi="Arial" w:cs="Arial"/>
                <w:b/>
                <w:sz w:val="22"/>
                <w:szCs w:val="22"/>
                <w:lang w:val="es-ES_tradnl"/>
              </w:rPr>
              <w:t>No unificación de historia clínica</w:t>
            </w:r>
            <w:r w:rsidRPr="0022250A">
              <w:rPr>
                <w:rFonts w:ascii="Arial" w:eastAsia="Arial Unicode MS" w:hAnsi="Arial" w:cs="Arial"/>
                <w:sz w:val="22"/>
                <w:szCs w:val="22"/>
                <w:lang w:val="es-ES_tradnl"/>
              </w:rPr>
              <w:t>:  al cambiar de tipo de documento, perdiendo la trazabilidad e integralidad de la atención. Primer contacto y facturación (de consulta externa y urgencias), no debe abrir un nuevo paciente con diferente documento sin unificar, evitando así multiplicidad de pacientes, sin trazabilidad de las acciones de salud</w:t>
            </w:r>
            <w:r w:rsidR="00A66ED6">
              <w:rPr>
                <w:rFonts w:ascii="Arial" w:eastAsia="Arial Unicode MS" w:hAnsi="Arial" w:cs="Arial"/>
                <w:sz w:val="22"/>
                <w:szCs w:val="22"/>
                <w:lang w:val="es-ES_tradnl"/>
              </w:rPr>
              <w:t>.</w:t>
            </w:r>
          </w:p>
          <w:p w:rsidR="00A66ED6" w:rsidRDefault="00A66ED6" w:rsidP="00F16541">
            <w:pPr>
              <w:tabs>
                <w:tab w:val="left" w:pos="356"/>
              </w:tabs>
              <w:ind w:right="213"/>
              <w:jc w:val="both"/>
              <w:rPr>
                <w:rFonts w:ascii="Arial" w:eastAsia="Arial Unicode MS" w:hAnsi="Arial" w:cs="Arial"/>
                <w:sz w:val="22"/>
                <w:szCs w:val="22"/>
                <w:lang w:val="es-ES_tradnl"/>
              </w:rPr>
            </w:pPr>
          </w:p>
          <w:p w:rsidR="00A66ED6" w:rsidRDefault="00A66ED6" w:rsidP="00F16541">
            <w:pPr>
              <w:tabs>
                <w:tab w:val="left" w:pos="356"/>
              </w:tabs>
              <w:ind w:right="213"/>
              <w:jc w:val="both"/>
              <w:rPr>
                <w:rFonts w:ascii="Arial" w:eastAsia="Arial Unicode MS" w:hAnsi="Arial" w:cs="Arial"/>
                <w:b/>
                <w:bCs/>
                <w:sz w:val="22"/>
                <w:szCs w:val="22"/>
                <w:lang w:val="es-ES_tradnl"/>
              </w:rPr>
            </w:pPr>
            <w:r w:rsidRPr="001A3F46">
              <w:rPr>
                <w:rFonts w:ascii="Arial" w:eastAsia="Arial Unicode MS" w:hAnsi="Arial" w:cs="Arial"/>
                <w:b/>
                <w:bCs/>
                <w:sz w:val="22"/>
                <w:szCs w:val="22"/>
                <w:lang w:val="es-ES_tradnl"/>
              </w:rPr>
              <w:t>CONCLUSIONES</w:t>
            </w:r>
          </w:p>
          <w:p w:rsidR="00A66ED6" w:rsidRDefault="00A66ED6" w:rsidP="00F16541">
            <w:pPr>
              <w:tabs>
                <w:tab w:val="left" w:pos="356"/>
              </w:tabs>
              <w:ind w:right="213"/>
              <w:jc w:val="both"/>
              <w:rPr>
                <w:rFonts w:ascii="Arial" w:eastAsia="Arial Unicode MS" w:hAnsi="Arial" w:cs="Arial"/>
                <w:b/>
                <w:bCs/>
                <w:sz w:val="22"/>
                <w:szCs w:val="22"/>
                <w:lang w:val="es-ES_tradnl"/>
              </w:rPr>
            </w:pPr>
          </w:p>
          <w:p w:rsidR="00A66ED6" w:rsidRPr="007C3101" w:rsidRDefault="00A66ED6" w:rsidP="00286F7D">
            <w:pPr>
              <w:numPr>
                <w:ilvl w:val="0"/>
                <w:numId w:val="27"/>
              </w:numPr>
              <w:ind w:left="360"/>
              <w:jc w:val="both"/>
              <w:rPr>
                <w:rFonts w:ascii="Arial" w:eastAsia="Arial Unicode MS" w:hAnsi="Arial" w:cs="Arial"/>
                <w:b/>
                <w:lang w:val="es-ES_tradnl"/>
              </w:rPr>
            </w:pPr>
            <w:r>
              <w:rPr>
                <w:rFonts w:ascii="Arial" w:eastAsia="Arial Unicode MS" w:hAnsi="Arial" w:cs="Arial"/>
                <w:sz w:val="22"/>
                <w:szCs w:val="22"/>
                <w:lang w:val="es-ES_tradnl"/>
              </w:rPr>
              <w:lastRenderedPageBreak/>
              <w:t xml:space="preserve">Los grupos de atención de ruta materna perinatal, no solo son los médicos y jefes.  Esta todo el personal de cada punto de atención (informadores, facturadores, auxiliares de estadística, auxiliares de seguimiento de CPN y atención parto y pos parto, laboratorio, auxiliar de vacunación, odontología, nutrición, lideres).  El actuar común e integrado, produce atenciones integrales con disminución de </w:t>
            </w:r>
            <w:proofErr w:type="spellStart"/>
            <w:r>
              <w:rPr>
                <w:rFonts w:ascii="Arial" w:eastAsia="Arial Unicode MS" w:hAnsi="Arial" w:cs="Arial"/>
                <w:sz w:val="22"/>
                <w:szCs w:val="22"/>
                <w:lang w:val="es-ES_tradnl"/>
              </w:rPr>
              <w:t>morbi</w:t>
            </w:r>
            <w:proofErr w:type="spellEnd"/>
            <w:r>
              <w:rPr>
                <w:rFonts w:ascii="Arial" w:eastAsia="Arial Unicode MS" w:hAnsi="Arial" w:cs="Arial"/>
                <w:sz w:val="22"/>
                <w:szCs w:val="22"/>
                <w:lang w:val="es-ES_tradnl"/>
              </w:rPr>
              <w:t xml:space="preserve"> mortalidad materna perinatal</w:t>
            </w:r>
            <w:r w:rsidRPr="00D14617">
              <w:rPr>
                <w:rFonts w:ascii="Arial" w:eastAsia="Arial Unicode MS" w:hAnsi="Arial" w:cs="Arial"/>
                <w:sz w:val="22"/>
                <w:szCs w:val="22"/>
                <w:u w:val="single"/>
                <w:lang w:val="es-ES_tradnl"/>
              </w:rPr>
              <w:t>.  Al fallar un solo actor de lo</w:t>
            </w:r>
            <w:r>
              <w:rPr>
                <w:rFonts w:ascii="Arial" w:eastAsia="Arial Unicode MS" w:hAnsi="Arial" w:cs="Arial"/>
                <w:sz w:val="22"/>
                <w:szCs w:val="22"/>
                <w:u w:val="single"/>
                <w:lang w:val="es-ES_tradnl"/>
              </w:rPr>
              <w:t>s</w:t>
            </w:r>
            <w:r w:rsidRPr="00D14617">
              <w:rPr>
                <w:rFonts w:ascii="Arial" w:eastAsia="Arial Unicode MS" w:hAnsi="Arial" w:cs="Arial"/>
                <w:sz w:val="22"/>
                <w:szCs w:val="22"/>
                <w:u w:val="single"/>
                <w:lang w:val="es-ES_tradnl"/>
              </w:rPr>
              <w:t xml:space="preserve"> anteriormente nombrados, produce fallas en </w:t>
            </w:r>
            <w:r>
              <w:rPr>
                <w:rFonts w:ascii="Arial" w:eastAsia="Arial Unicode MS" w:hAnsi="Arial" w:cs="Arial"/>
                <w:sz w:val="22"/>
                <w:szCs w:val="22"/>
                <w:u w:val="single"/>
                <w:lang w:val="es-ES_tradnl"/>
              </w:rPr>
              <w:t>la atención</w:t>
            </w:r>
            <w:r>
              <w:rPr>
                <w:rFonts w:ascii="Arial" w:eastAsia="Arial Unicode MS" w:hAnsi="Arial" w:cs="Arial"/>
                <w:sz w:val="22"/>
                <w:szCs w:val="22"/>
                <w:lang w:val="es-ES_tradnl"/>
              </w:rPr>
              <w:t xml:space="preserve">.  </w:t>
            </w:r>
            <w:r w:rsidRPr="007C3101">
              <w:rPr>
                <w:rFonts w:ascii="Arial" w:eastAsia="Arial Unicode MS" w:hAnsi="Arial" w:cs="Arial"/>
                <w:b/>
                <w:sz w:val="22"/>
                <w:szCs w:val="22"/>
                <w:lang w:val="es-ES_tradnl"/>
              </w:rPr>
              <w:t>Las gestantes</w:t>
            </w:r>
            <w:r>
              <w:rPr>
                <w:rFonts w:ascii="Arial" w:eastAsia="Arial Unicode MS" w:hAnsi="Arial" w:cs="Arial"/>
                <w:b/>
                <w:sz w:val="22"/>
                <w:szCs w:val="22"/>
                <w:lang w:val="es-ES_tradnl"/>
              </w:rPr>
              <w:t xml:space="preserve"> y sus recién nacidos son</w:t>
            </w:r>
            <w:r w:rsidRPr="007C3101">
              <w:rPr>
                <w:rFonts w:ascii="Arial" w:eastAsia="Arial Unicode MS" w:hAnsi="Arial" w:cs="Arial"/>
                <w:b/>
                <w:sz w:val="22"/>
                <w:szCs w:val="22"/>
                <w:lang w:val="es-ES_tradnl"/>
              </w:rPr>
              <w:t xml:space="preserve"> una población prioritaria y debe ser tratada de manera prioritaria.</w:t>
            </w:r>
          </w:p>
          <w:p w:rsidR="00A66ED6" w:rsidRPr="00CB1FE6" w:rsidRDefault="00A66ED6" w:rsidP="00286F7D">
            <w:pPr>
              <w:numPr>
                <w:ilvl w:val="0"/>
                <w:numId w:val="27"/>
              </w:numPr>
              <w:ind w:left="360"/>
              <w:jc w:val="both"/>
              <w:rPr>
                <w:rFonts w:ascii="Arial" w:eastAsia="Arial Unicode MS" w:hAnsi="Arial" w:cs="Arial"/>
                <w:sz w:val="22"/>
                <w:szCs w:val="22"/>
                <w:lang w:val="es-ES_tradnl"/>
              </w:rPr>
            </w:pPr>
            <w:r w:rsidRPr="00CB1FE6">
              <w:rPr>
                <w:rFonts w:ascii="Arial" w:hAnsi="Arial" w:cs="Arial"/>
                <w:sz w:val="22"/>
              </w:rPr>
              <w:t xml:space="preserve">El proceso de capacitación continuada y retroalimentación mensual de auditoria del funcionamiento de los grupos de CPN   ha mostrado su efectividad a través del tiempo.    </w:t>
            </w:r>
          </w:p>
          <w:p w:rsidR="00A66ED6" w:rsidRPr="00CB1FE6" w:rsidRDefault="00A66ED6" w:rsidP="00286F7D">
            <w:pPr>
              <w:numPr>
                <w:ilvl w:val="0"/>
                <w:numId w:val="27"/>
              </w:numPr>
              <w:ind w:left="360"/>
              <w:jc w:val="both"/>
              <w:rPr>
                <w:rFonts w:ascii="Arial" w:eastAsia="Arial Unicode MS" w:hAnsi="Arial" w:cs="Arial"/>
                <w:sz w:val="22"/>
                <w:szCs w:val="22"/>
                <w:lang w:val="es-ES_tradnl"/>
              </w:rPr>
            </w:pPr>
            <w:r w:rsidRPr="00CB1FE6">
              <w:rPr>
                <w:rFonts w:ascii="Arial" w:eastAsia="Arial Unicode MS" w:hAnsi="Arial" w:cs="Arial"/>
                <w:sz w:val="22"/>
                <w:szCs w:val="22"/>
                <w:lang w:val="es-ES_tradnl"/>
              </w:rPr>
              <w:t xml:space="preserve">Los grupos de CPN que han permanecido estables, son los grupos que obtienen mejores resultados de la auditoria de autocontrol de calidad de CPN. Es lógico suponer que si hacemos lo mismo en sala de partos y consulta pos parto, los resultados serían similares.  </w:t>
            </w:r>
            <w:r w:rsidRPr="00CB1FE6">
              <w:rPr>
                <w:rFonts w:ascii="Arial" w:hAnsi="Arial" w:cs="Arial"/>
                <w:sz w:val="22"/>
                <w:szCs w:val="22"/>
              </w:rPr>
              <w:t xml:space="preserve">La retroalimentación y capacitación continuada, evidencia su efectividad, en puntos con grupos estables.   </w:t>
            </w:r>
          </w:p>
          <w:p w:rsidR="00A66ED6" w:rsidRPr="00F70755" w:rsidRDefault="00A66ED6" w:rsidP="00286F7D">
            <w:pPr>
              <w:numPr>
                <w:ilvl w:val="0"/>
                <w:numId w:val="27"/>
              </w:numPr>
              <w:ind w:left="360"/>
              <w:jc w:val="both"/>
              <w:rPr>
                <w:rFonts w:ascii="Arial" w:eastAsia="Arial Unicode MS" w:hAnsi="Arial" w:cs="Arial"/>
                <w:sz w:val="22"/>
                <w:lang w:val="es-ES_tradnl"/>
              </w:rPr>
            </w:pPr>
            <w:r w:rsidRPr="00975117">
              <w:rPr>
                <w:rFonts w:ascii="Arial" w:eastAsia="Arial Unicode MS" w:hAnsi="Arial" w:cs="Arial"/>
                <w:sz w:val="22"/>
                <w:szCs w:val="22"/>
                <w:lang w:val="es-ES_tradnl"/>
              </w:rPr>
              <w:t>El seguimiento adecuado en cada punto de atención, garantiza el cumplimiento de todas las actividades de CPN a cada gestante, maximizando los buenos resultados al binomio</w:t>
            </w:r>
            <w:r w:rsidRPr="00F70755">
              <w:rPr>
                <w:rFonts w:ascii="Arial" w:eastAsia="Arial Unicode MS" w:hAnsi="Arial" w:cs="Arial"/>
                <w:sz w:val="22"/>
                <w:lang w:val="es-ES_tradnl"/>
              </w:rPr>
              <w:t>.  SE DEBEN ESTABILIZAR ESTAS AUXILIARES DE SEGUIMIENTO.</w:t>
            </w:r>
          </w:p>
          <w:p w:rsidR="00A66ED6" w:rsidRPr="004459A4" w:rsidRDefault="00A66ED6" w:rsidP="00286F7D">
            <w:pPr>
              <w:numPr>
                <w:ilvl w:val="0"/>
                <w:numId w:val="27"/>
              </w:numPr>
              <w:ind w:left="360"/>
              <w:jc w:val="both"/>
              <w:rPr>
                <w:rFonts w:ascii="Arial" w:eastAsia="Arial Unicode MS" w:hAnsi="Arial" w:cs="Arial"/>
                <w:sz w:val="22"/>
                <w:lang w:val="es-ES_tradnl"/>
              </w:rPr>
            </w:pPr>
            <w:r w:rsidRPr="004459A4">
              <w:rPr>
                <w:rFonts w:ascii="Arial" w:eastAsia="Arial Unicode MS" w:hAnsi="Arial" w:cs="Arial"/>
                <w:sz w:val="22"/>
                <w:lang w:val="es-ES_tradnl"/>
              </w:rPr>
              <w:t>Las estrategias diferenciadoras de calidad, como la estrategia gravidez, estrategia estrella de gestantes, estrategia de reportes críticos, grupos de atención pos parto y de recién nacido estables</w:t>
            </w:r>
            <w:r>
              <w:rPr>
                <w:rFonts w:ascii="Arial" w:eastAsia="Arial Unicode MS" w:hAnsi="Arial" w:cs="Arial"/>
                <w:sz w:val="22"/>
                <w:lang w:val="es-ES_tradnl"/>
              </w:rPr>
              <w:t xml:space="preserve">, auditoria de autocontrol con mejoramiento continuo, </w:t>
            </w:r>
            <w:r w:rsidRPr="004459A4">
              <w:rPr>
                <w:rFonts w:ascii="Arial" w:eastAsia="Arial Unicode MS" w:hAnsi="Arial" w:cs="Arial"/>
                <w:sz w:val="22"/>
                <w:lang w:val="es-ES_tradnl"/>
              </w:rPr>
              <w:t xml:space="preserve">han demostrado a través del tiempo un impacto en la disminución de </w:t>
            </w:r>
            <w:proofErr w:type="spellStart"/>
            <w:r w:rsidRPr="004459A4">
              <w:rPr>
                <w:rFonts w:ascii="Arial" w:eastAsia="Arial Unicode MS" w:hAnsi="Arial" w:cs="Arial"/>
                <w:sz w:val="22"/>
                <w:lang w:val="es-ES_tradnl"/>
              </w:rPr>
              <w:t>morbi</w:t>
            </w:r>
            <w:proofErr w:type="spellEnd"/>
            <w:r w:rsidRPr="004459A4">
              <w:rPr>
                <w:rFonts w:ascii="Arial" w:eastAsia="Arial Unicode MS" w:hAnsi="Arial" w:cs="Arial"/>
                <w:sz w:val="22"/>
                <w:lang w:val="es-ES_tradnl"/>
              </w:rPr>
              <w:t xml:space="preserve"> mortalidad materna.   Se requiere que cada punto de atención las haga cumplir de manera efectiva.  (esto depende de los facturadores, auxiliares de seguimiento, jefes, médicos</w:t>
            </w:r>
            <w:r>
              <w:rPr>
                <w:rFonts w:ascii="Arial" w:eastAsia="Arial Unicode MS" w:hAnsi="Arial" w:cs="Arial"/>
                <w:sz w:val="22"/>
                <w:lang w:val="es-ES_tradnl"/>
              </w:rPr>
              <w:t xml:space="preserve"> y </w:t>
            </w:r>
            <w:r w:rsidRPr="004459A4">
              <w:rPr>
                <w:rFonts w:ascii="Arial" w:eastAsia="Arial Unicode MS" w:hAnsi="Arial" w:cs="Arial"/>
                <w:sz w:val="22"/>
                <w:lang w:val="es-ES_tradnl"/>
              </w:rPr>
              <w:t>líderes).</w:t>
            </w:r>
          </w:p>
          <w:p w:rsidR="00A66ED6" w:rsidRDefault="00A66ED6" w:rsidP="00F16541">
            <w:pPr>
              <w:tabs>
                <w:tab w:val="left" w:pos="356"/>
              </w:tabs>
              <w:ind w:right="213"/>
              <w:jc w:val="both"/>
              <w:rPr>
                <w:rFonts w:ascii="Arial" w:hAnsi="Arial" w:cs="Arial"/>
              </w:rPr>
            </w:pPr>
          </w:p>
          <w:p w:rsidR="00146A63" w:rsidRDefault="00A66ED6" w:rsidP="009964B6">
            <w:pPr>
              <w:tabs>
                <w:tab w:val="left" w:pos="356"/>
              </w:tabs>
              <w:ind w:right="213"/>
              <w:jc w:val="both"/>
              <w:rPr>
                <w:rFonts w:ascii="Arial" w:eastAsia="Arial Unicode MS" w:hAnsi="Arial" w:cs="Arial"/>
                <w:b/>
                <w:bCs/>
                <w:sz w:val="22"/>
                <w:szCs w:val="22"/>
                <w:lang w:val="es-ES_tradnl"/>
              </w:rPr>
            </w:pPr>
            <w:r w:rsidRPr="001A3F46">
              <w:rPr>
                <w:rFonts w:ascii="Arial" w:eastAsia="Arial Unicode MS" w:hAnsi="Arial" w:cs="Arial"/>
                <w:b/>
                <w:bCs/>
                <w:sz w:val="22"/>
                <w:szCs w:val="22"/>
                <w:lang w:val="es-ES_tradnl"/>
              </w:rPr>
              <w:t>RECOMENDACIONES</w:t>
            </w:r>
          </w:p>
          <w:p w:rsidR="00A66ED6" w:rsidRDefault="00A66ED6" w:rsidP="009964B6">
            <w:pPr>
              <w:tabs>
                <w:tab w:val="left" w:pos="356"/>
              </w:tabs>
              <w:ind w:right="213"/>
              <w:jc w:val="both"/>
              <w:rPr>
                <w:rFonts w:ascii="Arial" w:eastAsia="Arial Unicode MS" w:hAnsi="Arial" w:cs="Arial"/>
                <w:b/>
                <w:bCs/>
                <w:sz w:val="22"/>
                <w:szCs w:val="22"/>
                <w:lang w:val="es-ES_tradnl"/>
              </w:rPr>
            </w:pPr>
          </w:p>
          <w:p w:rsidR="00A66ED6" w:rsidRDefault="00A66ED6" w:rsidP="00286F7D">
            <w:pPr>
              <w:numPr>
                <w:ilvl w:val="0"/>
                <w:numId w:val="19"/>
              </w:numPr>
              <w:jc w:val="both"/>
              <w:rPr>
                <w:rFonts w:ascii="Arial" w:hAnsi="Arial" w:cs="Arial"/>
                <w:sz w:val="22"/>
              </w:rPr>
            </w:pPr>
            <w:r w:rsidRPr="004933F8">
              <w:rPr>
                <w:rFonts w:ascii="Arial" w:hAnsi="Arial" w:cs="Arial"/>
                <w:b/>
                <w:sz w:val="22"/>
                <w:u w:val="single"/>
              </w:rPr>
              <w:t>como tal.</w:t>
            </w:r>
            <w:r>
              <w:rPr>
                <w:rFonts w:ascii="Arial" w:hAnsi="Arial" w:cs="Arial"/>
                <w:b/>
                <w:sz w:val="22"/>
                <w:u w:val="single"/>
              </w:rPr>
              <w:t xml:space="preserve">  (BASE DE ESTRATEGIA ESTRELLA DE GESTANTES).  </w:t>
            </w:r>
            <w:r w:rsidRPr="001B4181">
              <w:rPr>
                <w:rFonts w:ascii="Arial" w:hAnsi="Arial" w:cs="Arial"/>
                <w:sz w:val="22"/>
              </w:rPr>
              <w:t>El binomio madre hijo, continúa siendo</w:t>
            </w:r>
            <w:r>
              <w:rPr>
                <w:rFonts w:ascii="Arial" w:hAnsi="Arial" w:cs="Arial"/>
                <w:sz w:val="22"/>
              </w:rPr>
              <w:t xml:space="preserve"> prioritario y se debe manejar de igual manera.  (mediante uso de reservas prioritarias gestante, y binomio).</w:t>
            </w:r>
          </w:p>
          <w:p w:rsidR="00A66ED6" w:rsidRDefault="00A66ED6" w:rsidP="00286F7D">
            <w:pPr>
              <w:numPr>
                <w:ilvl w:val="0"/>
                <w:numId w:val="19"/>
              </w:numPr>
              <w:jc w:val="both"/>
              <w:rPr>
                <w:rFonts w:ascii="Arial" w:hAnsi="Arial" w:cs="Arial"/>
                <w:sz w:val="22"/>
              </w:rPr>
            </w:pPr>
            <w:r>
              <w:rPr>
                <w:rFonts w:ascii="Arial" w:hAnsi="Arial" w:cs="Arial"/>
                <w:b/>
                <w:sz w:val="22"/>
                <w:u w:val="single"/>
              </w:rPr>
              <w:t>Se requiere auxiliar de seguimiento de sala de partos.</w:t>
            </w:r>
          </w:p>
          <w:p w:rsidR="00A66ED6" w:rsidRPr="006C79C8" w:rsidRDefault="00A66ED6" w:rsidP="00286F7D">
            <w:pPr>
              <w:numPr>
                <w:ilvl w:val="0"/>
                <w:numId w:val="19"/>
              </w:numPr>
              <w:jc w:val="both"/>
              <w:rPr>
                <w:rFonts w:ascii="Arial" w:hAnsi="Arial" w:cs="Arial"/>
              </w:rPr>
            </w:pPr>
            <w:r>
              <w:rPr>
                <w:rFonts w:ascii="Arial" w:hAnsi="Arial" w:cs="Arial"/>
                <w:b/>
                <w:sz w:val="22"/>
              </w:rPr>
              <w:t xml:space="preserve">Continuar </w:t>
            </w:r>
            <w:r w:rsidRPr="006C79C8">
              <w:rPr>
                <w:rFonts w:ascii="Arial" w:hAnsi="Arial" w:cs="Arial"/>
                <w:b/>
                <w:sz w:val="22"/>
              </w:rPr>
              <w:t>proceso de capacitación continuada</w:t>
            </w:r>
            <w:r>
              <w:rPr>
                <w:rFonts w:ascii="Arial" w:hAnsi="Arial" w:cs="Arial"/>
                <w:sz w:val="22"/>
              </w:rPr>
              <w:t xml:space="preserve"> </w:t>
            </w:r>
            <w:r w:rsidRPr="006C79C8">
              <w:rPr>
                <w:rFonts w:ascii="Arial" w:hAnsi="Arial" w:cs="Arial"/>
                <w:b/>
                <w:sz w:val="22"/>
              </w:rPr>
              <w:t>consulta externa</w:t>
            </w:r>
            <w:r w:rsidRPr="006C79C8">
              <w:rPr>
                <w:rFonts w:ascii="Arial" w:hAnsi="Arial" w:cs="Arial"/>
                <w:sz w:val="22"/>
              </w:rPr>
              <w:t xml:space="preserve">: Inducción a ruta materno perinatal realizada el primer miércoles de cada mes de 6-11 am consultorio 205 Pablo vi.  Incluir esta inducción a </w:t>
            </w:r>
            <w:proofErr w:type="spellStart"/>
            <w:r w:rsidRPr="006C79C8">
              <w:rPr>
                <w:rFonts w:ascii="Arial" w:hAnsi="Arial" w:cs="Arial"/>
                <w:sz w:val="22"/>
              </w:rPr>
              <w:t>ginecoobstetras</w:t>
            </w:r>
            <w:proofErr w:type="spellEnd"/>
            <w:r w:rsidRPr="006C79C8">
              <w:rPr>
                <w:rFonts w:ascii="Arial" w:hAnsi="Arial" w:cs="Arial"/>
                <w:sz w:val="22"/>
              </w:rPr>
              <w:t xml:space="preserve">.  </w:t>
            </w:r>
            <w:r>
              <w:rPr>
                <w:rFonts w:ascii="Arial" w:hAnsi="Arial" w:cs="Arial"/>
                <w:sz w:val="22"/>
              </w:rPr>
              <w:t xml:space="preserve">    </w:t>
            </w:r>
            <w:r w:rsidRPr="006C79C8">
              <w:rPr>
                <w:rFonts w:ascii="Arial" w:hAnsi="Arial" w:cs="Arial"/>
                <w:sz w:val="22"/>
              </w:rPr>
              <w:t xml:space="preserve">  Proceso de capacitación continuada ruta materna perinatal, realizada segundo jueves de cada mes. De 7-11 am</w:t>
            </w:r>
            <w:r>
              <w:rPr>
                <w:rFonts w:ascii="Arial" w:hAnsi="Arial" w:cs="Arial"/>
                <w:sz w:val="22"/>
              </w:rPr>
              <w:t>(se debe volver a hacer de manera presencial)</w:t>
            </w:r>
          </w:p>
          <w:p w:rsidR="00A66ED6" w:rsidRPr="00F70755" w:rsidRDefault="00A66ED6" w:rsidP="00286F7D">
            <w:pPr>
              <w:numPr>
                <w:ilvl w:val="0"/>
                <w:numId w:val="19"/>
              </w:numPr>
              <w:jc w:val="both"/>
              <w:rPr>
                <w:rFonts w:ascii="Arial" w:hAnsi="Arial" w:cs="Arial"/>
              </w:rPr>
            </w:pPr>
            <w:r>
              <w:rPr>
                <w:rFonts w:ascii="Arial" w:hAnsi="Arial" w:cs="Arial"/>
                <w:b/>
                <w:sz w:val="22"/>
              </w:rPr>
              <w:t>Realizar proceso de capacitación a talento humano de sala partos y hospitalización</w:t>
            </w:r>
            <w:r w:rsidRPr="006C79C8">
              <w:rPr>
                <w:rFonts w:ascii="Arial" w:hAnsi="Arial" w:cs="Arial"/>
                <w:sz w:val="22"/>
              </w:rPr>
              <w:t>, en uso adecuado de formatos de DINAMICA</w:t>
            </w:r>
            <w:r>
              <w:rPr>
                <w:rFonts w:ascii="Arial" w:hAnsi="Arial" w:cs="Arial"/>
                <w:sz w:val="22"/>
              </w:rPr>
              <w:t>.  (tenemos mucho talento humano nuevo y se evidencia en el registro.</w:t>
            </w:r>
          </w:p>
          <w:p w:rsidR="00A66ED6" w:rsidRPr="00ED4DBA" w:rsidRDefault="00A66ED6" w:rsidP="00286F7D">
            <w:pPr>
              <w:numPr>
                <w:ilvl w:val="0"/>
                <w:numId w:val="19"/>
              </w:numPr>
              <w:jc w:val="both"/>
              <w:rPr>
                <w:rFonts w:ascii="Arial" w:hAnsi="Arial" w:cs="Arial"/>
                <w:sz w:val="22"/>
              </w:rPr>
            </w:pPr>
            <w:r w:rsidRPr="00ED4DBA">
              <w:rPr>
                <w:rFonts w:ascii="Arial" w:hAnsi="Arial" w:cs="Arial"/>
                <w:b/>
                <w:sz w:val="22"/>
              </w:rPr>
              <w:t>Aumento de horas de talento humano de ruta materno perinatal</w:t>
            </w:r>
            <w:r w:rsidRPr="00ED4DBA">
              <w:rPr>
                <w:rFonts w:ascii="Arial" w:hAnsi="Arial" w:cs="Arial"/>
                <w:sz w:val="22"/>
              </w:rPr>
              <w:t xml:space="preserve"> (jefes, medico, </w:t>
            </w:r>
            <w:proofErr w:type="spellStart"/>
            <w:r w:rsidRPr="00ED4DBA">
              <w:rPr>
                <w:rFonts w:ascii="Arial" w:hAnsi="Arial" w:cs="Arial"/>
                <w:sz w:val="22"/>
              </w:rPr>
              <w:t>gineco</w:t>
            </w:r>
            <w:proofErr w:type="spellEnd"/>
            <w:r w:rsidRPr="00ED4DBA">
              <w:rPr>
                <w:rFonts w:ascii="Arial" w:hAnsi="Arial" w:cs="Arial"/>
                <w:sz w:val="22"/>
              </w:rPr>
              <w:t xml:space="preserve"> y auxiliares), para responder Aumento de captación gestantes en 2025 debido a nuevos contratos PAISS, famisanar, sanitas</w:t>
            </w:r>
            <w:r>
              <w:rPr>
                <w:rFonts w:ascii="Arial" w:hAnsi="Arial" w:cs="Arial"/>
                <w:sz w:val="22"/>
              </w:rPr>
              <w:t>, FFD</w:t>
            </w:r>
            <w:r w:rsidRPr="00ED4DBA">
              <w:rPr>
                <w:rFonts w:ascii="Arial" w:hAnsi="Arial" w:cs="Arial"/>
                <w:sz w:val="22"/>
              </w:rPr>
              <w:t xml:space="preserve"> etc.</w:t>
            </w:r>
          </w:p>
          <w:p w:rsidR="00A66ED6" w:rsidRPr="00ED4DBA" w:rsidRDefault="00A66ED6" w:rsidP="00286F7D">
            <w:pPr>
              <w:numPr>
                <w:ilvl w:val="0"/>
                <w:numId w:val="19"/>
              </w:numPr>
              <w:jc w:val="both"/>
              <w:rPr>
                <w:rFonts w:ascii="Arial" w:hAnsi="Arial" w:cs="Arial"/>
                <w:b/>
                <w:sz w:val="22"/>
              </w:rPr>
            </w:pPr>
            <w:r w:rsidRPr="00ED4DBA">
              <w:rPr>
                <w:rFonts w:ascii="Arial" w:hAnsi="Arial" w:cs="Arial"/>
                <w:b/>
                <w:sz w:val="22"/>
              </w:rPr>
              <w:t>Se sugiere que las actualizaciones DINAMICA, no afecten la operatividad del personal asistencial</w:t>
            </w:r>
            <w:r w:rsidRPr="00ED4DBA">
              <w:rPr>
                <w:rFonts w:ascii="Arial" w:hAnsi="Arial" w:cs="Arial"/>
                <w:sz w:val="22"/>
              </w:rPr>
              <w:t>.   En bloqueos de funcionamiento de DINAMICA, en cambios que inhabilitan funcionamiento de partes de historia clínica.</w:t>
            </w:r>
          </w:p>
          <w:p w:rsidR="00A66ED6" w:rsidRPr="00ED4DBA" w:rsidRDefault="00A66ED6" w:rsidP="00286F7D">
            <w:pPr>
              <w:numPr>
                <w:ilvl w:val="0"/>
                <w:numId w:val="19"/>
              </w:numPr>
              <w:jc w:val="both"/>
              <w:rPr>
                <w:rFonts w:ascii="Arial" w:hAnsi="Arial" w:cs="Arial"/>
                <w:sz w:val="22"/>
              </w:rPr>
            </w:pPr>
            <w:r w:rsidRPr="00ED4DBA">
              <w:rPr>
                <w:rFonts w:ascii="Arial" w:hAnsi="Arial" w:cs="Arial"/>
                <w:b/>
                <w:sz w:val="22"/>
              </w:rPr>
              <w:t>Se requiere talento humano en nutrición, trabajo social en consulta externa</w:t>
            </w:r>
            <w:r w:rsidRPr="00ED4DBA">
              <w:rPr>
                <w:rFonts w:ascii="Arial" w:hAnsi="Arial" w:cs="Arial"/>
                <w:sz w:val="22"/>
              </w:rPr>
              <w:t>, pues la oportunidad de citas, para cumplimiento de parámetros establecidos por 3280 y guías de práctica clínica, no se puede realizar por falta de talento humano especifico.</w:t>
            </w:r>
          </w:p>
          <w:p w:rsidR="00A66ED6" w:rsidRPr="00067B22" w:rsidRDefault="00A66ED6" w:rsidP="00286F7D">
            <w:pPr>
              <w:numPr>
                <w:ilvl w:val="0"/>
                <w:numId w:val="19"/>
              </w:numPr>
              <w:jc w:val="both"/>
              <w:rPr>
                <w:rFonts w:ascii="Arial" w:hAnsi="Arial" w:cs="Arial"/>
              </w:rPr>
            </w:pPr>
            <w:r w:rsidRPr="00ED4DBA">
              <w:rPr>
                <w:rFonts w:ascii="Arial" w:hAnsi="Arial" w:cs="Arial"/>
                <w:b/>
                <w:sz w:val="22"/>
              </w:rPr>
              <w:t xml:space="preserve">Talento Humano y equipo para realización de tamizaje auditivo, </w:t>
            </w:r>
            <w:r w:rsidRPr="00ED4DBA">
              <w:rPr>
                <w:rFonts w:ascii="Arial" w:hAnsi="Arial" w:cs="Arial"/>
                <w:sz w:val="22"/>
              </w:rPr>
              <w:t>en todas unidades que atiende parto en la subred</w:t>
            </w:r>
            <w:r w:rsidRPr="00067B22">
              <w:rPr>
                <w:rFonts w:ascii="Arial" w:hAnsi="Arial" w:cs="Arial"/>
              </w:rPr>
              <w:t>.</w:t>
            </w:r>
          </w:p>
          <w:p w:rsidR="00A66ED6" w:rsidRPr="00B63585" w:rsidRDefault="00A66ED6" w:rsidP="00286F7D">
            <w:pPr>
              <w:numPr>
                <w:ilvl w:val="0"/>
                <w:numId w:val="19"/>
              </w:numPr>
              <w:jc w:val="both"/>
              <w:rPr>
                <w:rFonts w:ascii="Arial" w:hAnsi="Arial" w:cs="Arial"/>
              </w:rPr>
            </w:pPr>
            <w:r>
              <w:rPr>
                <w:rFonts w:ascii="Arial" w:hAnsi="Arial" w:cs="Arial"/>
                <w:b/>
                <w:sz w:val="22"/>
                <w:u w:val="single"/>
              </w:rPr>
              <w:t>Mejorar oportunidad de programación de ligadura</w:t>
            </w:r>
            <w:r w:rsidRPr="00B344BE">
              <w:rPr>
                <w:rFonts w:ascii="Arial" w:eastAsia="Arial Unicode MS" w:hAnsi="Arial" w:cs="Arial"/>
                <w:sz w:val="22"/>
                <w:lang w:val="es-ES_tradnl"/>
              </w:rPr>
              <w:t>:    se sugiere creación de centro de ligadura en unidad de Fontibón</w:t>
            </w:r>
            <w:r>
              <w:rPr>
                <w:rFonts w:ascii="Arial" w:eastAsia="Arial Unicode MS" w:hAnsi="Arial" w:cs="Arial"/>
                <w:sz w:val="22"/>
                <w:lang w:val="es-ES_tradnl"/>
              </w:rPr>
              <w:t xml:space="preserve"> o nuevo hospital de Bosa</w:t>
            </w:r>
            <w:r w:rsidRPr="00B344BE">
              <w:rPr>
                <w:rFonts w:ascii="Arial" w:eastAsia="Arial Unicode MS" w:hAnsi="Arial" w:cs="Arial"/>
                <w:sz w:val="22"/>
                <w:lang w:val="es-ES_tradnl"/>
              </w:rPr>
              <w:t>, para subsanar la falta de oportunidad de dicho procedimiento en la subred</w:t>
            </w:r>
            <w:r>
              <w:rPr>
                <w:rFonts w:ascii="Arial" w:eastAsia="Arial Unicode MS" w:hAnsi="Arial" w:cs="Arial"/>
                <w:sz w:val="22"/>
                <w:lang w:val="es-ES_tradnl"/>
              </w:rPr>
              <w:t>, para la mujer en edad fértil</w:t>
            </w:r>
            <w:r w:rsidRPr="00B344BE">
              <w:rPr>
                <w:rFonts w:ascii="Arial" w:eastAsia="Arial Unicode MS" w:hAnsi="Arial" w:cs="Arial"/>
                <w:sz w:val="22"/>
                <w:lang w:val="es-ES_tradnl"/>
              </w:rPr>
              <w:t xml:space="preserve">.  Las dos unidades cuentan con planta física, </w:t>
            </w:r>
            <w:r w:rsidRPr="00B344BE">
              <w:rPr>
                <w:rFonts w:ascii="Arial" w:eastAsia="Arial Unicode MS" w:hAnsi="Arial" w:cs="Arial"/>
                <w:sz w:val="22"/>
                <w:lang w:val="es-ES_tradnl"/>
              </w:rPr>
              <w:lastRenderedPageBreak/>
              <w:t>recurso humano para tal acción.  Se sugiere establecer miércoles de ligadura, en el cual 1 y 3 miércoles de mes se hace las valoraciones pre anestésicas y de GO  y 2 y 4  miércoles del mes de hace la cirugía  vista  en el miércoles  anterior</w:t>
            </w:r>
            <w:r>
              <w:rPr>
                <w:rFonts w:ascii="Arial" w:eastAsia="Arial Unicode MS" w:hAnsi="Arial" w:cs="Arial"/>
                <w:sz w:val="22"/>
                <w:lang w:val="es-ES_tradnl"/>
              </w:rPr>
              <w:t>.</w:t>
            </w:r>
          </w:p>
          <w:p w:rsidR="00A66ED6" w:rsidRPr="006C79C8" w:rsidRDefault="00A66ED6" w:rsidP="00286F7D">
            <w:pPr>
              <w:numPr>
                <w:ilvl w:val="0"/>
                <w:numId w:val="19"/>
              </w:numPr>
              <w:jc w:val="both"/>
              <w:rPr>
                <w:rFonts w:ascii="Arial" w:hAnsi="Arial" w:cs="Arial"/>
              </w:rPr>
            </w:pPr>
            <w:r>
              <w:rPr>
                <w:rFonts w:ascii="Arial" w:hAnsi="Arial" w:cs="Arial"/>
                <w:b/>
                <w:sz w:val="22"/>
                <w:u w:val="single"/>
              </w:rPr>
              <w:t xml:space="preserve">Mejorar tipo de contratos, PARA QUE SUS PLANES DE BENEFICIOS, cumplan  con requerimiento de guía de práctica  clínica y resolución </w:t>
            </w:r>
            <w:r w:rsidRPr="00B63585">
              <w:rPr>
                <w:rFonts w:ascii="Arial" w:hAnsi="Arial" w:cs="Arial"/>
                <w:sz w:val="22"/>
              </w:rPr>
              <w:t>3280    Se están firmando contrato de atención fraccionada y sin pago de todas las actividades necesaria para hacer un CPN integral con identificación y ,manejo adecuado del riesgo</w:t>
            </w:r>
          </w:p>
          <w:p w:rsidR="00A66ED6" w:rsidRDefault="00A66ED6" w:rsidP="00A66ED6">
            <w:pPr>
              <w:pStyle w:val="Prrafodelista"/>
              <w:ind w:left="0"/>
              <w:rPr>
                <w:rFonts w:ascii="Arial" w:hAnsi="Arial" w:cs="Arial"/>
                <w:sz w:val="24"/>
                <w:szCs w:val="22"/>
                <w:lang w:val="es-ES_tradnl"/>
              </w:rPr>
            </w:pPr>
          </w:p>
          <w:p w:rsidR="004D275F" w:rsidRDefault="004D275F" w:rsidP="00A66ED6">
            <w:pPr>
              <w:pStyle w:val="Prrafodelista"/>
              <w:ind w:left="0"/>
              <w:rPr>
                <w:rFonts w:ascii="Arial" w:hAnsi="Arial" w:cs="Arial"/>
                <w:sz w:val="24"/>
                <w:szCs w:val="22"/>
                <w:lang w:val="es-ES_tradnl"/>
              </w:rPr>
            </w:pPr>
          </w:p>
          <w:p w:rsidR="004D275F" w:rsidRPr="004D275F" w:rsidRDefault="004D275F" w:rsidP="004D275F">
            <w:pPr>
              <w:ind w:left="360"/>
              <w:rPr>
                <w:rFonts w:ascii="Arial" w:hAnsi="Arial" w:cs="Arial"/>
                <w:b/>
                <w:sz w:val="24"/>
                <w:szCs w:val="22"/>
                <w:lang w:val="es-ES_tradnl"/>
              </w:rPr>
            </w:pPr>
            <w:r>
              <w:rPr>
                <w:rFonts w:ascii="Arial" w:hAnsi="Arial" w:cs="Arial"/>
                <w:b/>
                <w:sz w:val="24"/>
                <w:szCs w:val="22"/>
                <w:lang w:val="es-ES_tradnl"/>
              </w:rPr>
              <w:t>3.</w:t>
            </w:r>
            <w:r w:rsidRPr="004D275F">
              <w:rPr>
                <w:rFonts w:ascii="Arial" w:hAnsi="Arial" w:cs="Arial"/>
                <w:b/>
                <w:sz w:val="24"/>
                <w:szCs w:val="22"/>
                <w:lang w:val="es-ES_tradnl"/>
              </w:rPr>
              <w:t xml:space="preserve">COMPROMISOS </w:t>
            </w:r>
          </w:p>
          <w:p w:rsidR="00A66ED6" w:rsidRPr="001A3F46" w:rsidRDefault="00A66ED6" w:rsidP="00A66ED6">
            <w:pPr>
              <w:pStyle w:val="Prrafodelista"/>
              <w:ind w:left="0"/>
              <w:rPr>
                <w:rFonts w:ascii="Arial" w:hAnsi="Arial" w:cs="Arial"/>
                <w:lang w:val="es-ES_tradnl"/>
              </w:rPr>
            </w:pPr>
          </w:p>
          <w:p w:rsidR="00134764" w:rsidRDefault="001F2009" w:rsidP="004D275F">
            <w:pPr>
              <w:tabs>
                <w:tab w:val="left" w:pos="356"/>
              </w:tabs>
              <w:ind w:right="213"/>
              <w:jc w:val="both"/>
              <w:rPr>
                <w:rFonts w:ascii="Arial" w:hAnsi="Arial" w:cs="Arial"/>
                <w:sz w:val="24"/>
                <w:szCs w:val="24"/>
              </w:rPr>
            </w:pPr>
            <w:r>
              <w:rPr>
                <w:rFonts w:ascii="Arial" w:hAnsi="Arial" w:cs="Arial"/>
                <w:sz w:val="24"/>
                <w:szCs w:val="24"/>
              </w:rPr>
              <w:t>Se recuerda a los profesionales la importancia de informar a las usuarias en estado de gestación sobre la atención materno perinatal y la atención en sala de parto ya que la educación se brinda desde la sede donde realizo inicio de los controles y hacer la invitación a los cursos de la preparación de la maternidad y paternidad responsable.</w:t>
            </w:r>
          </w:p>
          <w:p w:rsidR="001F2009" w:rsidRDefault="001F2009" w:rsidP="004D275F">
            <w:pPr>
              <w:tabs>
                <w:tab w:val="left" w:pos="356"/>
              </w:tabs>
              <w:ind w:right="213"/>
              <w:jc w:val="both"/>
              <w:rPr>
                <w:rFonts w:ascii="Arial" w:hAnsi="Arial" w:cs="Arial"/>
                <w:sz w:val="24"/>
                <w:szCs w:val="24"/>
              </w:rPr>
            </w:pPr>
          </w:p>
          <w:p w:rsidR="001F2009" w:rsidRDefault="001F2009" w:rsidP="004D275F">
            <w:pPr>
              <w:tabs>
                <w:tab w:val="left" w:pos="356"/>
              </w:tabs>
              <w:ind w:right="213"/>
              <w:jc w:val="both"/>
              <w:rPr>
                <w:rFonts w:ascii="Arial" w:hAnsi="Arial" w:cs="Arial"/>
                <w:sz w:val="24"/>
                <w:szCs w:val="24"/>
              </w:rPr>
            </w:pPr>
          </w:p>
          <w:p w:rsidR="001F2009" w:rsidRDefault="001F2009" w:rsidP="001F2009">
            <w:pPr>
              <w:pStyle w:val="Prrafodelista"/>
              <w:numPr>
                <w:ilvl w:val="0"/>
                <w:numId w:val="15"/>
              </w:numPr>
              <w:tabs>
                <w:tab w:val="left" w:pos="356"/>
              </w:tabs>
              <w:ind w:right="213"/>
              <w:jc w:val="both"/>
              <w:rPr>
                <w:rFonts w:ascii="Arial" w:hAnsi="Arial" w:cs="Arial"/>
                <w:b/>
                <w:sz w:val="24"/>
                <w:szCs w:val="24"/>
              </w:rPr>
            </w:pPr>
            <w:r>
              <w:rPr>
                <w:rFonts w:ascii="Arial" w:hAnsi="Arial" w:cs="Arial"/>
                <w:b/>
                <w:sz w:val="24"/>
                <w:szCs w:val="24"/>
              </w:rPr>
              <w:t>CIERRE</w:t>
            </w:r>
          </w:p>
          <w:p w:rsidR="001F2009" w:rsidRDefault="001F2009" w:rsidP="001F2009">
            <w:pPr>
              <w:tabs>
                <w:tab w:val="left" w:pos="356"/>
              </w:tabs>
              <w:ind w:right="213"/>
              <w:jc w:val="both"/>
              <w:rPr>
                <w:rFonts w:ascii="Arial" w:hAnsi="Arial" w:cs="Arial"/>
                <w:b/>
                <w:sz w:val="24"/>
                <w:szCs w:val="24"/>
              </w:rPr>
            </w:pPr>
          </w:p>
          <w:p w:rsidR="001F2009" w:rsidRDefault="001F2009" w:rsidP="001F2009">
            <w:pPr>
              <w:tabs>
                <w:tab w:val="left" w:pos="356"/>
              </w:tabs>
              <w:ind w:right="213"/>
              <w:jc w:val="both"/>
              <w:rPr>
                <w:rFonts w:ascii="Arial" w:hAnsi="Arial" w:cs="Arial"/>
                <w:b/>
                <w:sz w:val="24"/>
                <w:szCs w:val="24"/>
              </w:rPr>
            </w:pPr>
          </w:p>
          <w:p w:rsidR="00134764" w:rsidRPr="000E75C3" w:rsidRDefault="001F2009" w:rsidP="001F2009">
            <w:pPr>
              <w:rPr>
                <w:rFonts w:ascii="Arial" w:hAnsi="Arial" w:cs="Arial"/>
              </w:rPr>
            </w:pPr>
            <w:r>
              <w:rPr>
                <w:rFonts w:ascii="Arial" w:hAnsi="Arial" w:cs="Arial"/>
                <w:sz w:val="24"/>
                <w:szCs w:val="24"/>
              </w:rPr>
              <w:t xml:space="preserve">Se realiza cierre de la socialización de la auditoria de </w:t>
            </w:r>
            <w:r w:rsidRPr="0033695A">
              <w:rPr>
                <w:rFonts w:ascii="Arial" w:hAnsi="Arial" w:cs="Arial"/>
                <w:sz w:val="24"/>
                <w:szCs w:val="24"/>
              </w:rPr>
              <w:t>autocontrol calidad atención ruta materno perinatal sala partos periodo</w:t>
            </w:r>
            <w:r>
              <w:rPr>
                <w:rFonts w:ascii="Arial" w:hAnsi="Arial" w:cs="Arial"/>
                <w:sz w:val="24"/>
                <w:szCs w:val="24"/>
              </w:rPr>
              <w:t xml:space="preserve"> septiembre diciembre del 2025 con los compromisos  ya mencionados anteriormente.</w:t>
            </w:r>
          </w:p>
        </w:tc>
      </w:tr>
    </w:tbl>
    <w:p w:rsidR="00510ABD" w:rsidRDefault="00510ABD">
      <w:pPr>
        <w:rPr>
          <w:rFonts w:ascii="Arial" w:hAnsi="Arial" w:cs="Arial"/>
        </w:rPr>
      </w:pPr>
    </w:p>
    <w:tbl>
      <w:tblPr>
        <w:tblW w:w="59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5"/>
        <w:gridCol w:w="7032"/>
      </w:tblGrid>
      <w:tr w:rsidR="008425A9" w:rsidRPr="00C25FDF" w:rsidTr="00134764">
        <w:trPr>
          <w:trHeight w:val="437"/>
          <w:jc w:val="center"/>
        </w:trPr>
        <w:tc>
          <w:tcPr>
            <w:tcW w:w="1660" w:type="pct"/>
            <w:vAlign w:val="center"/>
          </w:tcPr>
          <w:p w:rsidR="008425A9" w:rsidRDefault="008425A9" w:rsidP="00557539">
            <w:pPr>
              <w:rPr>
                <w:rFonts w:ascii="Arial" w:hAnsi="Arial" w:cs="Arial"/>
                <w:b/>
                <w:bCs/>
                <w:sz w:val="18"/>
                <w:szCs w:val="18"/>
              </w:rPr>
            </w:pPr>
            <w:r>
              <w:rPr>
                <w:rFonts w:ascii="Arial" w:hAnsi="Arial" w:cs="Arial"/>
                <w:sz w:val="18"/>
                <w:szCs w:val="18"/>
              </w:rPr>
              <w:t xml:space="preserve">FECHA:  </w:t>
            </w:r>
            <w:r w:rsidR="001F2009">
              <w:rPr>
                <w:rFonts w:ascii="Arial" w:hAnsi="Arial" w:cs="Arial"/>
                <w:sz w:val="18"/>
                <w:szCs w:val="18"/>
              </w:rPr>
              <w:t>11 DE MARZO DE 2026</w:t>
            </w:r>
          </w:p>
        </w:tc>
        <w:tc>
          <w:tcPr>
            <w:tcW w:w="3340" w:type="pct"/>
            <w:vAlign w:val="center"/>
          </w:tcPr>
          <w:p w:rsidR="001F2009" w:rsidRPr="0033695A" w:rsidRDefault="008425A9" w:rsidP="001F2009">
            <w:pPr>
              <w:rPr>
                <w:rFonts w:ascii="Arial" w:hAnsi="Arial" w:cs="Arial"/>
                <w:sz w:val="24"/>
                <w:szCs w:val="24"/>
              </w:rPr>
            </w:pPr>
            <w:r>
              <w:rPr>
                <w:rFonts w:ascii="Arial" w:hAnsi="Arial" w:cs="Arial"/>
                <w:sz w:val="18"/>
                <w:szCs w:val="18"/>
              </w:rPr>
              <w:t xml:space="preserve">TEMA:  </w:t>
            </w:r>
            <w:r w:rsidR="001F2009" w:rsidRPr="0033695A">
              <w:rPr>
                <w:rFonts w:ascii="Arial" w:hAnsi="Arial" w:cs="Arial"/>
                <w:sz w:val="24"/>
                <w:szCs w:val="24"/>
              </w:rPr>
              <w:t xml:space="preserve">Socialización auditoria de autocontrol calidad atención ruta materno perinatal sala partos periodo septiembre diciembre del 2025  </w:t>
            </w:r>
          </w:p>
          <w:p w:rsidR="008425A9" w:rsidRDefault="008425A9" w:rsidP="00557539">
            <w:pPr>
              <w:rPr>
                <w:rFonts w:ascii="Arial" w:hAnsi="Arial" w:cs="Arial"/>
                <w:sz w:val="18"/>
                <w:szCs w:val="18"/>
              </w:rPr>
            </w:pPr>
          </w:p>
        </w:tc>
      </w:tr>
    </w:tbl>
    <w:p w:rsidR="008425A9" w:rsidRPr="000E75C3" w:rsidRDefault="008425A9">
      <w:pPr>
        <w:rPr>
          <w:rFonts w:ascii="Arial" w:hAnsi="Arial" w:cs="Arial"/>
        </w:rPr>
      </w:pP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01"/>
        <w:gridCol w:w="2693"/>
        <w:gridCol w:w="3180"/>
      </w:tblGrid>
      <w:tr w:rsidR="00134764" w:rsidRPr="00557539" w:rsidTr="00134764">
        <w:trPr>
          <w:jc w:val="center"/>
        </w:trPr>
        <w:tc>
          <w:tcPr>
            <w:tcW w:w="10774" w:type="dxa"/>
            <w:gridSpan w:val="3"/>
            <w:shd w:val="clear" w:color="auto" w:fill="D9D9D9"/>
          </w:tcPr>
          <w:p w:rsidR="00134764" w:rsidRPr="00557539" w:rsidRDefault="00134764" w:rsidP="00134764">
            <w:pPr>
              <w:rPr>
                <w:rFonts w:ascii="Arial" w:hAnsi="Arial" w:cs="Arial"/>
                <w:b/>
              </w:rPr>
            </w:pPr>
            <w:r>
              <w:rPr>
                <w:rFonts w:ascii="Arial" w:hAnsi="Arial" w:cs="Arial"/>
                <w:b/>
              </w:rPr>
              <w:t>COMPROMISOS</w:t>
            </w:r>
          </w:p>
        </w:tc>
      </w:tr>
      <w:tr w:rsidR="00134764" w:rsidRPr="00557539" w:rsidTr="000411A2">
        <w:trPr>
          <w:trHeight w:val="337"/>
          <w:jc w:val="center"/>
        </w:trPr>
        <w:tc>
          <w:tcPr>
            <w:tcW w:w="4901" w:type="dxa"/>
          </w:tcPr>
          <w:p w:rsidR="00134764" w:rsidRPr="00557539" w:rsidRDefault="00134764" w:rsidP="00BF32A8">
            <w:pPr>
              <w:jc w:val="center"/>
              <w:rPr>
                <w:rFonts w:ascii="Arial" w:hAnsi="Arial" w:cs="Arial"/>
                <w:b/>
              </w:rPr>
            </w:pPr>
            <w:r w:rsidRPr="00557539">
              <w:rPr>
                <w:rFonts w:ascii="Arial" w:hAnsi="Arial" w:cs="Arial"/>
                <w:b/>
              </w:rPr>
              <w:t>ACTIVIDAD</w:t>
            </w:r>
          </w:p>
        </w:tc>
        <w:tc>
          <w:tcPr>
            <w:tcW w:w="2693" w:type="dxa"/>
          </w:tcPr>
          <w:p w:rsidR="00134764" w:rsidRPr="00557539" w:rsidRDefault="00134764" w:rsidP="00BF32A8">
            <w:pPr>
              <w:jc w:val="center"/>
              <w:rPr>
                <w:rFonts w:ascii="Arial" w:hAnsi="Arial" w:cs="Arial"/>
                <w:b/>
              </w:rPr>
            </w:pPr>
            <w:r w:rsidRPr="00557539">
              <w:rPr>
                <w:rFonts w:ascii="Arial" w:hAnsi="Arial" w:cs="Arial"/>
                <w:b/>
              </w:rPr>
              <w:t>RESPONSABLE</w:t>
            </w:r>
          </w:p>
        </w:tc>
        <w:tc>
          <w:tcPr>
            <w:tcW w:w="3180" w:type="dxa"/>
          </w:tcPr>
          <w:p w:rsidR="00134764" w:rsidRPr="00557539" w:rsidRDefault="00134764" w:rsidP="00BF32A8">
            <w:pPr>
              <w:jc w:val="center"/>
              <w:rPr>
                <w:rFonts w:ascii="Arial" w:hAnsi="Arial" w:cs="Arial"/>
                <w:b/>
              </w:rPr>
            </w:pPr>
            <w:r w:rsidRPr="00557539">
              <w:rPr>
                <w:rFonts w:ascii="Arial" w:hAnsi="Arial" w:cs="Arial"/>
                <w:b/>
              </w:rPr>
              <w:t>FECHA DE CUMPLIMIENTO</w:t>
            </w:r>
          </w:p>
        </w:tc>
      </w:tr>
      <w:tr w:rsidR="00134764" w:rsidRPr="00557539" w:rsidTr="007B5F05">
        <w:trPr>
          <w:trHeight w:val="608"/>
          <w:jc w:val="center"/>
        </w:trPr>
        <w:tc>
          <w:tcPr>
            <w:tcW w:w="4901" w:type="dxa"/>
          </w:tcPr>
          <w:p w:rsidR="00134764" w:rsidRPr="000411A2" w:rsidRDefault="000411A2" w:rsidP="00BF32A8">
            <w:pPr>
              <w:jc w:val="both"/>
              <w:rPr>
                <w:rFonts w:ascii="Arial" w:hAnsi="Arial" w:cs="Arial"/>
                <w:sz w:val="24"/>
                <w:szCs w:val="24"/>
              </w:rPr>
            </w:pPr>
            <w:r w:rsidRPr="000411A2">
              <w:rPr>
                <w:rFonts w:ascii="Arial" w:hAnsi="Arial" w:cs="Arial"/>
                <w:sz w:val="24"/>
                <w:szCs w:val="24"/>
              </w:rPr>
              <w:t xml:space="preserve">Seguir con la socialización de la ruta materno </w:t>
            </w:r>
            <w:proofErr w:type="spellStart"/>
            <w:r w:rsidRPr="000411A2">
              <w:rPr>
                <w:rFonts w:ascii="Arial" w:hAnsi="Arial" w:cs="Arial"/>
                <w:sz w:val="24"/>
                <w:szCs w:val="24"/>
              </w:rPr>
              <w:t>pernital</w:t>
            </w:r>
            <w:proofErr w:type="spellEnd"/>
            <w:r w:rsidRPr="000411A2">
              <w:rPr>
                <w:rFonts w:ascii="Arial" w:hAnsi="Arial" w:cs="Arial"/>
                <w:sz w:val="24"/>
                <w:szCs w:val="24"/>
              </w:rPr>
              <w:t xml:space="preserve"> en la unidad de villa Javier </w:t>
            </w:r>
          </w:p>
        </w:tc>
        <w:tc>
          <w:tcPr>
            <w:tcW w:w="2693" w:type="dxa"/>
          </w:tcPr>
          <w:p w:rsidR="00134764" w:rsidRPr="000411A2" w:rsidRDefault="000411A2" w:rsidP="00BF32A8">
            <w:pPr>
              <w:jc w:val="both"/>
              <w:rPr>
                <w:rFonts w:ascii="Arial" w:hAnsi="Arial" w:cs="Arial"/>
                <w:sz w:val="24"/>
                <w:szCs w:val="24"/>
              </w:rPr>
            </w:pPr>
            <w:r w:rsidRPr="000411A2">
              <w:rPr>
                <w:rFonts w:ascii="Arial" w:hAnsi="Arial" w:cs="Arial"/>
                <w:sz w:val="24"/>
                <w:szCs w:val="24"/>
              </w:rPr>
              <w:t>Todos los colaboradores</w:t>
            </w:r>
          </w:p>
        </w:tc>
        <w:tc>
          <w:tcPr>
            <w:tcW w:w="3180" w:type="dxa"/>
          </w:tcPr>
          <w:p w:rsidR="00134764" w:rsidRPr="000411A2" w:rsidRDefault="000411A2" w:rsidP="00BF32A8">
            <w:pPr>
              <w:jc w:val="center"/>
              <w:rPr>
                <w:rFonts w:ascii="Arial" w:hAnsi="Arial" w:cs="Arial"/>
                <w:sz w:val="24"/>
                <w:szCs w:val="24"/>
              </w:rPr>
            </w:pPr>
            <w:r w:rsidRPr="000411A2">
              <w:rPr>
                <w:rFonts w:ascii="Arial" w:hAnsi="Arial" w:cs="Arial"/>
                <w:sz w:val="24"/>
                <w:szCs w:val="24"/>
              </w:rPr>
              <w:t>Diario</w:t>
            </w:r>
          </w:p>
        </w:tc>
      </w:tr>
      <w:tr w:rsidR="00134764" w:rsidRPr="00557539" w:rsidTr="007B5F05">
        <w:trPr>
          <w:trHeight w:val="560"/>
          <w:jc w:val="center"/>
        </w:trPr>
        <w:tc>
          <w:tcPr>
            <w:tcW w:w="4901" w:type="dxa"/>
          </w:tcPr>
          <w:p w:rsidR="00134764" w:rsidRPr="000411A2" w:rsidRDefault="000411A2" w:rsidP="000411A2">
            <w:pPr>
              <w:jc w:val="both"/>
              <w:rPr>
                <w:rFonts w:ascii="Arial" w:hAnsi="Arial" w:cs="Arial"/>
                <w:sz w:val="24"/>
                <w:szCs w:val="24"/>
              </w:rPr>
            </w:pPr>
            <w:r w:rsidRPr="000411A2">
              <w:rPr>
                <w:rFonts w:ascii="Arial" w:hAnsi="Arial" w:cs="Arial"/>
                <w:sz w:val="24"/>
                <w:szCs w:val="24"/>
              </w:rPr>
              <w:t xml:space="preserve">Realizar información de la atención de sala de partos durante las consultas de atención hacia la gestante </w:t>
            </w:r>
          </w:p>
        </w:tc>
        <w:tc>
          <w:tcPr>
            <w:tcW w:w="2693" w:type="dxa"/>
          </w:tcPr>
          <w:p w:rsidR="00134764" w:rsidRPr="000411A2" w:rsidRDefault="000411A2" w:rsidP="00BF32A8">
            <w:pPr>
              <w:jc w:val="both"/>
              <w:rPr>
                <w:rFonts w:ascii="Arial" w:hAnsi="Arial" w:cs="Arial"/>
                <w:sz w:val="24"/>
                <w:szCs w:val="24"/>
              </w:rPr>
            </w:pPr>
            <w:r w:rsidRPr="000411A2">
              <w:rPr>
                <w:rFonts w:ascii="Arial" w:hAnsi="Arial" w:cs="Arial"/>
                <w:sz w:val="24"/>
                <w:szCs w:val="24"/>
              </w:rPr>
              <w:t>Profesionales</w:t>
            </w:r>
          </w:p>
        </w:tc>
        <w:tc>
          <w:tcPr>
            <w:tcW w:w="3180" w:type="dxa"/>
          </w:tcPr>
          <w:p w:rsidR="00134764" w:rsidRPr="000411A2" w:rsidRDefault="000411A2" w:rsidP="00BF32A8">
            <w:pPr>
              <w:jc w:val="center"/>
              <w:rPr>
                <w:rFonts w:ascii="Arial" w:hAnsi="Arial" w:cs="Arial"/>
                <w:sz w:val="24"/>
                <w:szCs w:val="24"/>
              </w:rPr>
            </w:pPr>
            <w:r w:rsidRPr="000411A2">
              <w:rPr>
                <w:rFonts w:ascii="Arial" w:hAnsi="Arial" w:cs="Arial"/>
                <w:sz w:val="24"/>
                <w:szCs w:val="24"/>
              </w:rPr>
              <w:t>Diario</w:t>
            </w:r>
          </w:p>
        </w:tc>
      </w:tr>
      <w:tr w:rsidR="00134764" w:rsidRPr="00557539" w:rsidTr="007B5F05">
        <w:trPr>
          <w:trHeight w:val="568"/>
          <w:jc w:val="center"/>
        </w:trPr>
        <w:tc>
          <w:tcPr>
            <w:tcW w:w="4901" w:type="dxa"/>
          </w:tcPr>
          <w:p w:rsidR="00134764" w:rsidRPr="000411A2" w:rsidRDefault="000411A2" w:rsidP="00BF32A8">
            <w:pPr>
              <w:jc w:val="both"/>
              <w:rPr>
                <w:rFonts w:ascii="Arial" w:hAnsi="Arial" w:cs="Arial"/>
                <w:sz w:val="24"/>
                <w:szCs w:val="24"/>
              </w:rPr>
            </w:pPr>
            <w:r w:rsidRPr="000411A2">
              <w:rPr>
                <w:rFonts w:ascii="Arial" w:hAnsi="Arial" w:cs="Arial"/>
                <w:sz w:val="24"/>
                <w:szCs w:val="24"/>
              </w:rPr>
              <w:t>Informar a la líder si se presenta algún inconveniente frente al registro y educación</w:t>
            </w:r>
          </w:p>
        </w:tc>
        <w:tc>
          <w:tcPr>
            <w:tcW w:w="2693" w:type="dxa"/>
          </w:tcPr>
          <w:p w:rsidR="00134764" w:rsidRPr="000411A2" w:rsidRDefault="000411A2" w:rsidP="00BF32A8">
            <w:pPr>
              <w:jc w:val="both"/>
              <w:rPr>
                <w:rFonts w:ascii="Arial" w:hAnsi="Arial" w:cs="Arial"/>
                <w:sz w:val="24"/>
                <w:szCs w:val="24"/>
              </w:rPr>
            </w:pPr>
            <w:r w:rsidRPr="000411A2">
              <w:rPr>
                <w:rFonts w:ascii="Arial" w:hAnsi="Arial" w:cs="Arial"/>
                <w:sz w:val="24"/>
                <w:szCs w:val="24"/>
              </w:rPr>
              <w:t>Profesionales</w:t>
            </w:r>
          </w:p>
        </w:tc>
        <w:tc>
          <w:tcPr>
            <w:tcW w:w="3180" w:type="dxa"/>
          </w:tcPr>
          <w:p w:rsidR="00134764" w:rsidRPr="000411A2" w:rsidRDefault="000411A2" w:rsidP="00BF32A8">
            <w:pPr>
              <w:jc w:val="center"/>
              <w:rPr>
                <w:rFonts w:ascii="Arial" w:hAnsi="Arial" w:cs="Arial"/>
                <w:sz w:val="24"/>
                <w:szCs w:val="24"/>
              </w:rPr>
            </w:pPr>
            <w:r w:rsidRPr="000411A2">
              <w:rPr>
                <w:rFonts w:ascii="Arial" w:hAnsi="Arial" w:cs="Arial"/>
                <w:sz w:val="24"/>
                <w:szCs w:val="24"/>
              </w:rPr>
              <w:t xml:space="preserve">Inmediato </w:t>
            </w:r>
          </w:p>
        </w:tc>
      </w:tr>
    </w:tbl>
    <w:p w:rsidR="0038548F" w:rsidRDefault="0011017B" w:rsidP="0011017B">
      <w:pPr>
        <w:ind w:left="-993" w:right="-941"/>
        <w:jc w:val="both"/>
        <w:rPr>
          <w:rFonts w:ascii="Arial" w:hAnsi="Arial" w:cs="Arial"/>
          <w:sz w:val="16"/>
          <w:szCs w:val="16"/>
        </w:rPr>
      </w:pPr>
      <w:r w:rsidRPr="00864315">
        <w:rPr>
          <w:rFonts w:ascii="Arial" w:hAnsi="Arial" w:cs="Arial"/>
          <w:sz w:val="16"/>
          <w:szCs w:val="16"/>
        </w:rPr>
        <w:t>Nota:</w:t>
      </w:r>
      <w:r w:rsidRPr="00864315">
        <w:rPr>
          <w:rFonts w:ascii="Arial" w:hAnsi="Arial" w:cs="Arial"/>
          <w:b/>
          <w:sz w:val="16"/>
          <w:szCs w:val="16"/>
        </w:rPr>
        <w:t xml:space="preserve"> </w:t>
      </w:r>
      <w:r w:rsidRPr="0011017B">
        <w:rPr>
          <w:rFonts w:ascii="Arial" w:hAnsi="Arial" w:cs="Arial"/>
          <w:sz w:val="16"/>
          <w:szCs w:val="16"/>
        </w:rPr>
        <w:t>Al firmar el presente documento me comprometo a cumplir con las actividades de mejoramiento propuesto, y que son de mi competencia</w:t>
      </w:r>
    </w:p>
    <w:p w:rsidR="0011017B" w:rsidRDefault="0011017B" w:rsidP="00D81BF1">
      <w:pPr>
        <w:ind w:right="-941"/>
        <w:jc w:val="both"/>
        <w:rPr>
          <w:rFonts w:ascii="Arial" w:hAnsi="Arial" w:cs="Arial"/>
        </w:rPr>
      </w:pPr>
    </w:p>
    <w:tbl>
      <w:tblPr>
        <w:tblW w:w="1091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9"/>
        <w:gridCol w:w="1555"/>
        <w:gridCol w:w="1136"/>
        <w:gridCol w:w="1843"/>
        <w:gridCol w:w="1559"/>
        <w:gridCol w:w="1418"/>
        <w:gridCol w:w="1417"/>
        <w:gridCol w:w="1559"/>
      </w:tblGrid>
      <w:tr w:rsidR="00586730" w:rsidRPr="00557539" w:rsidTr="00586730">
        <w:trPr>
          <w:trHeight w:val="107"/>
        </w:trPr>
        <w:tc>
          <w:tcPr>
            <w:tcW w:w="1984" w:type="dxa"/>
            <w:gridSpan w:val="2"/>
            <w:shd w:val="clear" w:color="auto" w:fill="D9D9D9"/>
          </w:tcPr>
          <w:p w:rsidR="00586730" w:rsidRPr="00557539" w:rsidRDefault="00586730" w:rsidP="00191DCD">
            <w:pPr>
              <w:pStyle w:val="Ttulo1"/>
              <w:jc w:val="center"/>
              <w:rPr>
                <w:rFonts w:ascii="Arial" w:hAnsi="Arial" w:cs="Arial"/>
              </w:rPr>
            </w:pPr>
          </w:p>
        </w:tc>
        <w:tc>
          <w:tcPr>
            <w:tcW w:w="8932" w:type="dxa"/>
            <w:gridSpan w:val="6"/>
            <w:shd w:val="clear" w:color="auto" w:fill="D9D9D9"/>
          </w:tcPr>
          <w:p w:rsidR="00586730" w:rsidRPr="00557539" w:rsidRDefault="00586730" w:rsidP="00191DCD">
            <w:pPr>
              <w:pStyle w:val="Ttulo1"/>
              <w:jc w:val="center"/>
              <w:rPr>
                <w:rFonts w:ascii="Arial" w:hAnsi="Arial" w:cs="Arial"/>
              </w:rPr>
            </w:pPr>
            <w:r w:rsidRPr="00557539">
              <w:rPr>
                <w:rFonts w:ascii="Arial" w:hAnsi="Arial" w:cs="Arial"/>
              </w:rPr>
              <w:t>FIRMA DE ASISTENTES</w:t>
            </w:r>
          </w:p>
        </w:tc>
      </w:tr>
      <w:tr w:rsidR="00586730" w:rsidRPr="00557539" w:rsidTr="00586730">
        <w:trPr>
          <w:trHeight w:val="227"/>
        </w:trPr>
        <w:tc>
          <w:tcPr>
            <w:tcW w:w="429" w:type="dxa"/>
            <w:vAlign w:val="center"/>
          </w:tcPr>
          <w:p w:rsidR="00586730" w:rsidRPr="00557539" w:rsidRDefault="00586730" w:rsidP="00557539">
            <w:pPr>
              <w:pStyle w:val="Textoindependiente"/>
              <w:tabs>
                <w:tab w:val="left" w:pos="255"/>
                <w:tab w:val="center" w:pos="626"/>
              </w:tabs>
              <w:ind w:right="-941"/>
              <w:rPr>
                <w:rFonts w:ascii="Arial" w:hAnsi="Arial" w:cs="Arial"/>
                <w:sz w:val="16"/>
                <w:szCs w:val="16"/>
              </w:rPr>
            </w:pPr>
            <w:r w:rsidRPr="00557539">
              <w:rPr>
                <w:rFonts w:ascii="Arial" w:hAnsi="Arial" w:cs="Arial"/>
                <w:sz w:val="16"/>
                <w:szCs w:val="16"/>
              </w:rPr>
              <w:t>N°</w:t>
            </w:r>
          </w:p>
        </w:tc>
        <w:tc>
          <w:tcPr>
            <w:tcW w:w="2691" w:type="dxa"/>
            <w:gridSpan w:val="2"/>
            <w:vAlign w:val="center"/>
          </w:tcPr>
          <w:p w:rsidR="00586730" w:rsidRPr="00557539" w:rsidRDefault="00586730" w:rsidP="00191DCD">
            <w:pPr>
              <w:pStyle w:val="Textoindependiente"/>
              <w:ind w:right="-108"/>
              <w:jc w:val="center"/>
              <w:rPr>
                <w:rFonts w:ascii="Arial" w:hAnsi="Arial" w:cs="Arial"/>
                <w:sz w:val="16"/>
                <w:szCs w:val="16"/>
              </w:rPr>
            </w:pPr>
            <w:r w:rsidRPr="00557539">
              <w:rPr>
                <w:rFonts w:ascii="Arial" w:hAnsi="Arial" w:cs="Arial"/>
                <w:sz w:val="16"/>
                <w:szCs w:val="16"/>
              </w:rPr>
              <w:t>NOMBRE</w:t>
            </w:r>
          </w:p>
        </w:tc>
        <w:tc>
          <w:tcPr>
            <w:tcW w:w="1843" w:type="dxa"/>
            <w:vAlign w:val="center"/>
          </w:tcPr>
          <w:p w:rsidR="00586730" w:rsidRPr="00557539" w:rsidRDefault="00586730" w:rsidP="00191DCD">
            <w:pPr>
              <w:pStyle w:val="Textoindependiente"/>
              <w:ind w:right="-108"/>
              <w:rPr>
                <w:rFonts w:ascii="Arial" w:hAnsi="Arial" w:cs="Arial"/>
                <w:sz w:val="16"/>
                <w:szCs w:val="16"/>
              </w:rPr>
            </w:pPr>
            <w:r>
              <w:rPr>
                <w:rFonts w:ascii="Arial" w:hAnsi="Arial" w:cs="Arial"/>
                <w:sz w:val="16"/>
                <w:szCs w:val="16"/>
              </w:rPr>
              <w:t>N° IDENTIFICACIÓN</w:t>
            </w:r>
          </w:p>
        </w:tc>
        <w:tc>
          <w:tcPr>
            <w:tcW w:w="1559" w:type="dxa"/>
            <w:vAlign w:val="center"/>
          </w:tcPr>
          <w:p w:rsidR="00586730" w:rsidRPr="00557539" w:rsidRDefault="00586730" w:rsidP="00191DCD">
            <w:pPr>
              <w:pStyle w:val="Textoindependiente"/>
              <w:ind w:left="-108" w:right="-108"/>
              <w:jc w:val="center"/>
              <w:rPr>
                <w:rFonts w:ascii="Arial" w:hAnsi="Arial" w:cs="Arial"/>
                <w:sz w:val="16"/>
                <w:szCs w:val="16"/>
              </w:rPr>
            </w:pPr>
            <w:r w:rsidRPr="00557539">
              <w:rPr>
                <w:rFonts w:ascii="Arial" w:hAnsi="Arial" w:cs="Arial"/>
                <w:sz w:val="16"/>
                <w:szCs w:val="16"/>
              </w:rPr>
              <w:t>UNIDAD</w:t>
            </w:r>
          </w:p>
        </w:tc>
        <w:tc>
          <w:tcPr>
            <w:tcW w:w="1418" w:type="dxa"/>
            <w:vAlign w:val="center"/>
          </w:tcPr>
          <w:p w:rsidR="00586730" w:rsidRPr="00557539" w:rsidRDefault="00586730" w:rsidP="00191DCD">
            <w:pPr>
              <w:pStyle w:val="Textoindependiente"/>
              <w:tabs>
                <w:tab w:val="left" w:pos="0"/>
              </w:tabs>
              <w:ind w:right="-108"/>
              <w:jc w:val="center"/>
              <w:rPr>
                <w:rFonts w:ascii="Arial" w:hAnsi="Arial" w:cs="Arial"/>
                <w:sz w:val="16"/>
                <w:szCs w:val="16"/>
              </w:rPr>
            </w:pPr>
            <w:r w:rsidRPr="00557539">
              <w:rPr>
                <w:rFonts w:ascii="Arial" w:hAnsi="Arial" w:cs="Arial"/>
                <w:sz w:val="16"/>
                <w:szCs w:val="16"/>
              </w:rPr>
              <w:t>CARGO</w:t>
            </w:r>
            <w:r>
              <w:rPr>
                <w:rFonts w:ascii="Arial" w:hAnsi="Arial" w:cs="Arial"/>
                <w:sz w:val="16"/>
                <w:szCs w:val="16"/>
              </w:rPr>
              <w:t xml:space="preserve"> O ACTIVIDAD</w:t>
            </w:r>
          </w:p>
        </w:tc>
        <w:tc>
          <w:tcPr>
            <w:tcW w:w="1417" w:type="dxa"/>
          </w:tcPr>
          <w:p w:rsidR="00586730" w:rsidRPr="00557539" w:rsidRDefault="00586730" w:rsidP="00191DCD">
            <w:pPr>
              <w:pStyle w:val="Textoindependiente"/>
              <w:tabs>
                <w:tab w:val="left" w:pos="0"/>
              </w:tabs>
              <w:ind w:right="-108"/>
              <w:jc w:val="center"/>
              <w:rPr>
                <w:rFonts w:ascii="Arial" w:hAnsi="Arial" w:cs="Arial"/>
                <w:sz w:val="16"/>
                <w:szCs w:val="16"/>
              </w:rPr>
            </w:pPr>
            <w:r>
              <w:rPr>
                <w:rFonts w:ascii="Arial" w:hAnsi="Arial" w:cs="Arial"/>
                <w:sz w:val="16"/>
                <w:szCs w:val="16"/>
              </w:rPr>
              <w:t>PROCESO AL QUE PERTENECE</w:t>
            </w:r>
          </w:p>
        </w:tc>
        <w:tc>
          <w:tcPr>
            <w:tcW w:w="1559" w:type="dxa"/>
            <w:vAlign w:val="center"/>
          </w:tcPr>
          <w:p w:rsidR="00586730" w:rsidRPr="00557539" w:rsidRDefault="00586730" w:rsidP="00191DCD">
            <w:pPr>
              <w:pStyle w:val="Textoindependiente"/>
              <w:tabs>
                <w:tab w:val="left" w:pos="0"/>
              </w:tabs>
              <w:ind w:right="-108"/>
              <w:jc w:val="center"/>
              <w:rPr>
                <w:rFonts w:ascii="Arial" w:hAnsi="Arial" w:cs="Arial"/>
                <w:sz w:val="16"/>
                <w:szCs w:val="16"/>
              </w:rPr>
            </w:pPr>
            <w:r w:rsidRPr="00557539">
              <w:rPr>
                <w:rFonts w:ascii="Arial" w:hAnsi="Arial" w:cs="Arial"/>
                <w:sz w:val="16"/>
                <w:szCs w:val="16"/>
              </w:rPr>
              <w:t>FIRMA</w:t>
            </w: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2</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lastRenderedPageBreak/>
              <w:t>3</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4</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5</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6</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7</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8</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9</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10</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11</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12</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13</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14</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15</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16</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17</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586730" w:rsidRPr="00557539" w:rsidTr="00586730">
        <w:trPr>
          <w:trHeight w:val="405"/>
        </w:trPr>
        <w:tc>
          <w:tcPr>
            <w:tcW w:w="429" w:type="dxa"/>
            <w:vAlign w:val="center"/>
          </w:tcPr>
          <w:p w:rsidR="00586730" w:rsidRPr="00557539" w:rsidRDefault="00586730" w:rsidP="00557539">
            <w:pPr>
              <w:pStyle w:val="Textoindependiente"/>
              <w:ind w:right="-941"/>
              <w:rPr>
                <w:rFonts w:ascii="Arial" w:hAnsi="Arial" w:cs="Arial"/>
                <w:sz w:val="16"/>
                <w:szCs w:val="16"/>
              </w:rPr>
            </w:pPr>
            <w:r w:rsidRPr="00557539">
              <w:rPr>
                <w:rFonts w:ascii="Arial" w:hAnsi="Arial" w:cs="Arial"/>
                <w:sz w:val="16"/>
                <w:szCs w:val="16"/>
              </w:rPr>
              <w:t>18</w:t>
            </w:r>
          </w:p>
        </w:tc>
        <w:tc>
          <w:tcPr>
            <w:tcW w:w="2691" w:type="dxa"/>
            <w:gridSpan w:val="2"/>
            <w:vAlign w:val="center"/>
          </w:tcPr>
          <w:p w:rsidR="00586730" w:rsidRPr="00557539" w:rsidRDefault="00586730" w:rsidP="00557539">
            <w:pPr>
              <w:pStyle w:val="Textoindependiente"/>
              <w:ind w:right="-941"/>
              <w:rPr>
                <w:rFonts w:ascii="Arial" w:hAnsi="Arial" w:cs="Arial"/>
                <w:sz w:val="16"/>
                <w:szCs w:val="16"/>
              </w:rPr>
            </w:pPr>
          </w:p>
        </w:tc>
        <w:tc>
          <w:tcPr>
            <w:tcW w:w="1843"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c>
          <w:tcPr>
            <w:tcW w:w="1418" w:type="dxa"/>
            <w:vAlign w:val="center"/>
          </w:tcPr>
          <w:p w:rsidR="00586730" w:rsidRPr="00557539" w:rsidRDefault="00586730" w:rsidP="00557539">
            <w:pPr>
              <w:pStyle w:val="Textoindependiente"/>
              <w:ind w:right="-941"/>
              <w:rPr>
                <w:rFonts w:ascii="Arial" w:hAnsi="Arial" w:cs="Arial"/>
                <w:sz w:val="16"/>
                <w:szCs w:val="16"/>
              </w:rPr>
            </w:pPr>
          </w:p>
        </w:tc>
        <w:tc>
          <w:tcPr>
            <w:tcW w:w="1417" w:type="dxa"/>
          </w:tcPr>
          <w:p w:rsidR="00586730" w:rsidRPr="00557539" w:rsidRDefault="00586730" w:rsidP="00557539">
            <w:pPr>
              <w:pStyle w:val="Textoindependiente"/>
              <w:ind w:right="-941"/>
              <w:rPr>
                <w:rFonts w:ascii="Arial" w:hAnsi="Arial" w:cs="Arial"/>
                <w:sz w:val="16"/>
                <w:szCs w:val="16"/>
              </w:rPr>
            </w:pPr>
          </w:p>
        </w:tc>
        <w:tc>
          <w:tcPr>
            <w:tcW w:w="1559" w:type="dxa"/>
            <w:vAlign w:val="center"/>
          </w:tcPr>
          <w:p w:rsidR="00586730" w:rsidRPr="00557539" w:rsidRDefault="00586730" w:rsidP="00557539">
            <w:pPr>
              <w:pStyle w:val="Textoindependiente"/>
              <w:ind w:right="-941"/>
              <w:rPr>
                <w:rFonts w:ascii="Arial" w:hAnsi="Arial" w:cs="Arial"/>
                <w:sz w:val="16"/>
                <w:szCs w:val="16"/>
              </w:rPr>
            </w:pPr>
          </w:p>
        </w:tc>
      </w:tr>
      <w:tr w:rsidR="00D81BF1" w:rsidRPr="00557539" w:rsidTr="00586730">
        <w:trPr>
          <w:trHeight w:val="405"/>
        </w:trPr>
        <w:tc>
          <w:tcPr>
            <w:tcW w:w="429" w:type="dxa"/>
            <w:vAlign w:val="center"/>
          </w:tcPr>
          <w:p w:rsidR="00D81BF1" w:rsidRPr="00557539" w:rsidRDefault="00D81BF1" w:rsidP="00557539">
            <w:pPr>
              <w:pStyle w:val="Textoindependiente"/>
              <w:ind w:right="-941"/>
              <w:rPr>
                <w:rFonts w:ascii="Arial" w:hAnsi="Arial" w:cs="Arial"/>
                <w:sz w:val="16"/>
                <w:szCs w:val="16"/>
              </w:rPr>
            </w:pPr>
            <w:r>
              <w:rPr>
                <w:rFonts w:ascii="Arial" w:hAnsi="Arial" w:cs="Arial"/>
                <w:sz w:val="16"/>
                <w:szCs w:val="16"/>
              </w:rPr>
              <w:t>19</w:t>
            </w:r>
          </w:p>
        </w:tc>
        <w:tc>
          <w:tcPr>
            <w:tcW w:w="2691" w:type="dxa"/>
            <w:gridSpan w:val="2"/>
            <w:vAlign w:val="center"/>
          </w:tcPr>
          <w:p w:rsidR="00D81BF1" w:rsidRPr="00557539" w:rsidRDefault="00D81BF1" w:rsidP="00557539">
            <w:pPr>
              <w:pStyle w:val="Textoindependiente"/>
              <w:ind w:right="-941"/>
              <w:rPr>
                <w:rFonts w:ascii="Arial" w:hAnsi="Arial" w:cs="Arial"/>
                <w:sz w:val="16"/>
                <w:szCs w:val="16"/>
              </w:rPr>
            </w:pPr>
          </w:p>
        </w:tc>
        <w:tc>
          <w:tcPr>
            <w:tcW w:w="1843"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c>
          <w:tcPr>
            <w:tcW w:w="1418" w:type="dxa"/>
            <w:vAlign w:val="center"/>
          </w:tcPr>
          <w:p w:rsidR="00D81BF1" w:rsidRPr="00557539" w:rsidRDefault="00D81BF1" w:rsidP="00557539">
            <w:pPr>
              <w:pStyle w:val="Textoindependiente"/>
              <w:ind w:right="-941"/>
              <w:rPr>
                <w:rFonts w:ascii="Arial" w:hAnsi="Arial" w:cs="Arial"/>
                <w:sz w:val="16"/>
                <w:szCs w:val="16"/>
              </w:rPr>
            </w:pPr>
          </w:p>
        </w:tc>
        <w:tc>
          <w:tcPr>
            <w:tcW w:w="1417"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r>
      <w:tr w:rsidR="00D81BF1" w:rsidRPr="00557539" w:rsidTr="00586730">
        <w:trPr>
          <w:trHeight w:val="405"/>
        </w:trPr>
        <w:tc>
          <w:tcPr>
            <w:tcW w:w="429" w:type="dxa"/>
            <w:vAlign w:val="center"/>
          </w:tcPr>
          <w:p w:rsidR="00D81BF1" w:rsidRPr="00557539" w:rsidRDefault="00D81BF1" w:rsidP="00557539">
            <w:pPr>
              <w:pStyle w:val="Textoindependiente"/>
              <w:ind w:right="-941"/>
              <w:rPr>
                <w:rFonts w:ascii="Arial" w:hAnsi="Arial" w:cs="Arial"/>
                <w:sz w:val="16"/>
                <w:szCs w:val="16"/>
              </w:rPr>
            </w:pPr>
            <w:r>
              <w:rPr>
                <w:rFonts w:ascii="Arial" w:hAnsi="Arial" w:cs="Arial"/>
                <w:sz w:val="16"/>
                <w:szCs w:val="16"/>
              </w:rPr>
              <w:t>20</w:t>
            </w:r>
          </w:p>
        </w:tc>
        <w:tc>
          <w:tcPr>
            <w:tcW w:w="2691" w:type="dxa"/>
            <w:gridSpan w:val="2"/>
            <w:vAlign w:val="center"/>
          </w:tcPr>
          <w:p w:rsidR="00D81BF1" w:rsidRPr="00557539" w:rsidRDefault="00D81BF1" w:rsidP="00557539">
            <w:pPr>
              <w:pStyle w:val="Textoindependiente"/>
              <w:ind w:right="-941"/>
              <w:rPr>
                <w:rFonts w:ascii="Arial" w:hAnsi="Arial" w:cs="Arial"/>
                <w:sz w:val="16"/>
                <w:szCs w:val="16"/>
              </w:rPr>
            </w:pPr>
          </w:p>
        </w:tc>
        <w:tc>
          <w:tcPr>
            <w:tcW w:w="1843"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c>
          <w:tcPr>
            <w:tcW w:w="1418" w:type="dxa"/>
            <w:vAlign w:val="center"/>
          </w:tcPr>
          <w:p w:rsidR="00D81BF1" w:rsidRPr="00557539" w:rsidRDefault="00D81BF1" w:rsidP="00557539">
            <w:pPr>
              <w:pStyle w:val="Textoindependiente"/>
              <w:ind w:right="-941"/>
              <w:rPr>
                <w:rFonts w:ascii="Arial" w:hAnsi="Arial" w:cs="Arial"/>
                <w:sz w:val="16"/>
                <w:szCs w:val="16"/>
              </w:rPr>
            </w:pPr>
          </w:p>
        </w:tc>
        <w:tc>
          <w:tcPr>
            <w:tcW w:w="1417"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r>
      <w:tr w:rsidR="00D81BF1" w:rsidRPr="00557539" w:rsidTr="00586730">
        <w:trPr>
          <w:trHeight w:val="405"/>
        </w:trPr>
        <w:tc>
          <w:tcPr>
            <w:tcW w:w="429" w:type="dxa"/>
            <w:vAlign w:val="center"/>
          </w:tcPr>
          <w:p w:rsidR="00D81BF1" w:rsidRPr="00557539" w:rsidRDefault="00D81BF1" w:rsidP="00557539">
            <w:pPr>
              <w:pStyle w:val="Textoindependiente"/>
              <w:ind w:right="-941"/>
              <w:rPr>
                <w:rFonts w:ascii="Arial" w:hAnsi="Arial" w:cs="Arial"/>
                <w:sz w:val="16"/>
                <w:szCs w:val="16"/>
              </w:rPr>
            </w:pPr>
            <w:r>
              <w:rPr>
                <w:rFonts w:ascii="Arial" w:hAnsi="Arial" w:cs="Arial"/>
                <w:sz w:val="16"/>
                <w:szCs w:val="16"/>
              </w:rPr>
              <w:t>21</w:t>
            </w:r>
          </w:p>
        </w:tc>
        <w:tc>
          <w:tcPr>
            <w:tcW w:w="2691" w:type="dxa"/>
            <w:gridSpan w:val="2"/>
            <w:vAlign w:val="center"/>
          </w:tcPr>
          <w:p w:rsidR="00D81BF1" w:rsidRPr="00557539" w:rsidRDefault="00D81BF1" w:rsidP="00557539">
            <w:pPr>
              <w:pStyle w:val="Textoindependiente"/>
              <w:ind w:right="-941"/>
              <w:rPr>
                <w:rFonts w:ascii="Arial" w:hAnsi="Arial" w:cs="Arial"/>
                <w:sz w:val="16"/>
                <w:szCs w:val="16"/>
              </w:rPr>
            </w:pPr>
          </w:p>
        </w:tc>
        <w:tc>
          <w:tcPr>
            <w:tcW w:w="1843"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c>
          <w:tcPr>
            <w:tcW w:w="1418" w:type="dxa"/>
            <w:vAlign w:val="center"/>
          </w:tcPr>
          <w:p w:rsidR="00D81BF1" w:rsidRPr="00557539" w:rsidRDefault="00D81BF1" w:rsidP="00557539">
            <w:pPr>
              <w:pStyle w:val="Textoindependiente"/>
              <w:ind w:right="-941"/>
              <w:rPr>
                <w:rFonts w:ascii="Arial" w:hAnsi="Arial" w:cs="Arial"/>
                <w:sz w:val="16"/>
                <w:szCs w:val="16"/>
              </w:rPr>
            </w:pPr>
          </w:p>
        </w:tc>
        <w:tc>
          <w:tcPr>
            <w:tcW w:w="1417"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r>
      <w:tr w:rsidR="00D81BF1" w:rsidRPr="00557539" w:rsidTr="00586730">
        <w:trPr>
          <w:trHeight w:val="405"/>
        </w:trPr>
        <w:tc>
          <w:tcPr>
            <w:tcW w:w="429" w:type="dxa"/>
            <w:vAlign w:val="center"/>
          </w:tcPr>
          <w:p w:rsidR="00D81BF1" w:rsidRPr="00557539" w:rsidRDefault="00D81BF1" w:rsidP="00557539">
            <w:pPr>
              <w:pStyle w:val="Textoindependiente"/>
              <w:ind w:right="-941"/>
              <w:rPr>
                <w:rFonts w:ascii="Arial" w:hAnsi="Arial" w:cs="Arial"/>
                <w:sz w:val="16"/>
                <w:szCs w:val="16"/>
              </w:rPr>
            </w:pPr>
            <w:r>
              <w:rPr>
                <w:rFonts w:ascii="Arial" w:hAnsi="Arial" w:cs="Arial"/>
                <w:sz w:val="16"/>
                <w:szCs w:val="16"/>
              </w:rPr>
              <w:t>22</w:t>
            </w:r>
          </w:p>
        </w:tc>
        <w:tc>
          <w:tcPr>
            <w:tcW w:w="2691" w:type="dxa"/>
            <w:gridSpan w:val="2"/>
            <w:vAlign w:val="center"/>
          </w:tcPr>
          <w:p w:rsidR="00D81BF1" w:rsidRPr="00557539" w:rsidRDefault="00D81BF1" w:rsidP="00557539">
            <w:pPr>
              <w:pStyle w:val="Textoindependiente"/>
              <w:ind w:right="-941"/>
              <w:rPr>
                <w:rFonts w:ascii="Arial" w:hAnsi="Arial" w:cs="Arial"/>
                <w:sz w:val="16"/>
                <w:szCs w:val="16"/>
              </w:rPr>
            </w:pPr>
          </w:p>
        </w:tc>
        <w:tc>
          <w:tcPr>
            <w:tcW w:w="1843"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c>
          <w:tcPr>
            <w:tcW w:w="1418" w:type="dxa"/>
            <w:vAlign w:val="center"/>
          </w:tcPr>
          <w:p w:rsidR="00D81BF1" w:rsidRPr="00557539" w:rsidRDefault="00D81BF1" w:rsidP="00557539">
            <w:pPr>
              <w:pStyle w:val="Textoindependiente"/>
              <w:ind w:right="-941"/>
              <w:rPr>
                <w:rFonts w:ascii="Arial" w:hAnsi="Arial" w:cs="Arial"/>
                <w:sz w:val="16"/>
                <w:szCs w:val="16"/>
              </w:rPr>
            </w:pPr>
          </w:p>
        </w:tc>
        <w:tc>
          <w:tcPr>
            <w:tcW w:w="1417"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r>
      <w:tr w:rsidR="00D81BF1" w:rsidRPr="00557539" w:rsidTr="00586730">
        <w:trPr>
          <w:trHeight w:val="405"/>
        </w:trPr>
        <w:tc>
          <w:tcPr>
            <w:tcW w:w="429" w:type="dxa"/>
            <w:vAlign w:val="center"/>
          </w:tcPr>
          <w:p w:rsidR="00D81BF1" w:rsidRPr="00557539" w:rsidRDefault="00D81BF1" w:rsidP="00557539">
            <w:pPr>
              <w:pStyle w:val="Textoindependiente"/>
              <w:ind w:right="-941"/>
              <w:rPr>
                <w:rFonts w:ascii="Arial" w:hAnsi="Arial" w:cs="Arial"/>
                <w:sz w:val="16"/>
                <w:szCs w:val="16"/>
              </w:rPr>
            </w:pPr>
            <w:r>
              <w:rPr>
                <w:rFonts w:ascii="Arial" w:hAnsi="Arial" w:cs="Arial"/>
                <w:sz w:val="16"/>
                <w:szCs w:val="16"/>
              </w:rPr>
              <w:t>23</w:t>
            </w:r>
          </w:p>
        </w:tc>
        <w:tc>
          <w:tcPr>
            <w:tcW w:w="2691" w:type="dxa"/>
            <w:gridSpan w:val="2"/>
            <w:vAlign w:val="center"/>
          </w:tcPr>
          <w:p w:rsidR="00D81BF1" w:rsidRPr="00557539" w:rsidRDefault="00D81BF1" w:rsidP="00557539">
            <w:pPr>
              <w:pStyle w:val="Textoindependiente"/>
              <w:ind w:right="-941"/>
              <w:rPr>
                <w:rFonts w:ascii="Arial" w:hAnsi="Arial" w:cs="Arial"/>
                <w:sz w:val="16"/>
                <w:szCs w:val="16"/>
              </w:rPr>
            </w:pPr>
          </w:p>
        </w:tc>
        <w:tc>
          <w:tcPr>
            <w:tcW w:w="1843"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c>
          <w:tcPr>
            <w:tcW w:w="1418" w:type="dxa"/>
            <w:vAlign w:val="center"/>
          </w:tcPr>
          <w:p w:rsidR="00D81BF1" w:rsidRPr="00557539" w:rsidRDefault="00D81BF1" w:rsidP="00557539">
            <w:pPr>
              <w:pStyle w:val="Textoindependiente"/>
              <w:ind w:right="-941"/>
              <w:rPr>
                <w:rFonts w:ascii="Arial" w:hAnsi="Arial" w:cs="Arial"/>
                <w:sz w:val="16"/>
                <w:szCs w:val="16"/>
              </w:rPr>
            </w:pPr>
          </w:p>
        </w:tc>
        <w:tc>
          <w:tcPr>
            <w:tcW w:w="1417"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r>
      <w:tr w:rsidR="00D81BF1" w:rsidRPr="00557539" w:rsidTr="00586730">
        <w:trPr>
          <w:trHeight w:val="405"/>
        </w:trPr>
        <w:tc>
          <w:tcPr>
            <w:tcW w:w="429" w:type="dxa"/>
            <w:vAlign w:val="center"/>
          </w:tcPr>
          <w:p w:rsidR="00D81BF1" w:rsidRPr="00557539" w:rsidRDefault="00D81BF1" w:rsidP="00557539">
            <w:pPr>
              <w:pStyle w:val="Textoindependiente"/>
              <w:ind w:right="-941"/>
              <w:rPr>
                <w:rFonts w:ascii="Arial" w:hAnsi="Arial" w:cs="Arial"/>
                <w:sz w:val="16"/>
                <w:szCs w:val="16"/>
              </w:rPr>
            </w:pPr>
            <w:r>
              <w:rPr>
                <w:rFonts w:ascii="Arial" w:hAnsi="Arial" w:cs="Arial"/>
                <w:sz w:val="16"/>
                <w:szCs w:val="16"/>
              </w:rPr>
              <w:t>24</w:t>
            </w:r>
          </w:p>
        </w:tc>
        <w:tc>
          <w:tcPr>
            <w:tcW w:w="2691" w:type="dxa"/>
            <w:gridSpan w:val="2"/>
            <w:vAlign w:val="center"/>
          </w:tcPr>
          <w:p w:rsidR="00D81BF1" w:rsidRPr="00557539" w:rsidRDefault="00D81BF1" w:rsidP="00557539">
            <w:pPr>
              <w:pStyle w:val="Textoindependiente"/>
              <w:ind w:right="-941"/>
              <w:rPr>
                <w:rFonts w:ascii="Arial" w:hAnsi="Arial" w:cs="Arial"/>
                <w:sz w:val="16"/>
                <w:szCs w:val="16"/>
              </w:rPr>
            </w:pPr>
          </w:p>
        </w:tc>
        <w:tc>
          <w:tcPr>
            <w:tcW w:w="1843"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c>
          <w:tcPr>
            <w:tcW w:w="1418" w:type="dxa"/>
            <w:vAlign w:val="center"/>
          </w:tcPr>
          <w:p w:rsidR="00D81BF1" w:rsidRPr="00557539" w:rsidRDefault="00D81BF1" w:rsidP="00557539">
            <w:pPr>
              <w:pStyle w:val="Textoindependiente"/>
              <w:ind w:right="-941"/>
              <w:rPr>
                <w:rFonts w:ascii="Arial" w:hAnsi="Arial" w:cs="Arial"/>
                <w:sz w:val="16"/>
                <w:szCs w:val="16"/>
              </w:rPr>
            </w:pPr>
          </w:p>
        </w:tc>
        <w:tc>
          <w:tcPr>
            <w:tcW w:w="1417"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r>
      <w:tr w:rsidR="00D81BF1" w:rsidRPr="00557539" w:rsidTr="00586730">
        <w:trPr>
          <w:trHeight w:val="405"/>
        </w:trPr>
        <w:tc>
          <w:tcPr>
            <w:tcW w:w="429" w:type="dxa"/>
            <w:vAlign w:val="center"/>
          </w:tcPr>
          <w:p w:rsidR="00D81BF1" w:rsidRPr="00557539" w:rsidRDefault="00D81BF1" w:rsidP="00557539">
            <w:pPr>
              <w:pStyle w:val="Textoindependiente"/>
              <w:ind w:right="-941"/>
              <w:rPr>
                <w:rFonts w:ascii="Arial" w:hAnsi="Arial" w:cs="Arial"/>
                <w:sz w:val="16"/>
                <w:szCs w:val="16"/>
              </w:rPr>
            </w:pPr>
            <w:r>
              <w:rPr>
                <w:rFonts w:ascii="Arial" w:hAnsi="Arial" w:cs="Arial"/>
                <w:sz w:val="16"/>
                <w:szCs w:val="16"/>
              </w:rPr>
              <w:t>25</w:t>
            </w:r>
          </w:p>
        </w:tc>
        <w:tc>
          <w:tcPr>
            <w:tcW w:w="2691" w:type="dxa"/>
            <w:gridSpan w:val="2"/>
            <w:vAlign w:val="center"/>
          </w:tcPr>
          <w:p w:rsidR="00D81BF1" w:rsidRPr="00557539" w:rsidRDefault="00D81BF1" w:rsidP="00557539">
            <w:pPr>
              <w:pStyle w:val="Textoindependiente"/>
              <w:ind w:right="-941"/>
              <w:rPr>
                <w:rFonts w:ascii="Arial" w:hAnsi="Arial" w:cs="Arial"/>
                <w:sz w:val="16"/>
                <w:szCs w:val="16"/>
              </w:rPr>
            </w:pPr>
          </w:p>
        </w:tc>
        <w:tc>
          <w:tcPr>
            <w:tcW w:w="1843"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c>
          <w:tcPr>
            <w:tcW w:w="1418" w:type="dxa"/>
            <w:vAlign w:val="center"/>
          </w:tcPr>
          <w:p w:rsidR="00D81BF1" w:rsidRPr="00557539" w:rsidRDefault="00D81BF1" w:rsidP="00557539">
            <w:pPr>
              <w:pStyle w:val="Textoindependiente"/>
              <w:ind w:right="-941"/>
              <w:rPr>
                <w:rFonts w:ascii="Arial" w:hAnsi="Arial" w:cs="Arial"/>
                <w:sz w:val="16"/>
                <w:szCs w:val="16"/>
              </w:rPr>
            </w:pPr>
          </w:p>
        </w:tc>
        <w:tc>
          <w:tcPr>
            <w:tcW w:w="1417"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r>
      <w:tr w:rsidR="00D81BF1" w:rsidRPr="00557539" w:rsidTr="00586730">
        <w:trPr>
          <w:trHeight w:val="405"/>
        </w:trPr>
        <w:tc>
          <w:tcPr>
            <w:tcW w:w="429" w:type="dxa"/>
            <w:vAlign w:val="center"/>
          </w:tcPr>
          <w:p w:rsidR="00D81BF1" w:rsidRPr="00557539" w:rsidRDefault="00D81BF1" w:rsidP="00557539">
            <w:pPr>
              <w:pStyle w:val="Textoindependiente"/>
              <w:ind w:right="-941"/>
              <w:rPr>
                <w:rFonts w:ascii="Arial" w:hAnsi="Arial" w:cs="Arial"/>
                <w:sz w:val="16"/>
                <w:szCs w:val="16"/>
              </w:rPr>
            </w:pPr>
            <w:r>
              <w:rPr>
                <w:rFonts w:ascii="Arial" w:hAnsi="Arial" w:cs="Arial"/>
                <w:sz w:val="16"/>
                <w:szCs w:val="16"/>
              </w:rPr>
              <w:t>26</w:t>
            </w:r>
          </w:p>
        </w:tc>
        <w:tc>
          <w:tcPr>
            <w:tcW w:w="2691" w:type="dxa"/>
            <w:gridSpan w:val="2"/>
            <w:vAlign w:val="center"/>
          </w:tcPr>
          <w:p w:rsidR="00D81BF1" w:rsidRPr="00557539" w:rsidRDefault="00D81BF1" w:rsidP="00557539">
            <w:pPr>
              <w:pStyle w:val="Textoindependiente"/>
              <w:ind w:right="-941"/>
              <w:rPr>
                <w:rFonts w:ascii="Arial" w:hAnsi="Arial" w:cs="Arial"/>
                <w:sz w:val="16"/>
                <w:szCs w:val="16"/>
              </w:rPr>
            </w:pPr>
          </w:p>
        </w:tc>
        <w:tc>
          <w:tcPr>
            <w:tcW w:w="1843"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c>
          <w:tcPr>
            <w:tcW w:w="1418" w:type="dxa"/>
            <w:vAlign w:val="center"/>
          </w:tcPr>
          <w:p w:rsidR="00D81BF1" w:rsidRPr="00557539" w:rsidRDefault="00D81BF1" w:rsidP="00557539">
            <w:pPr>
              <w:pStyle w:val="Textoindependiente"/>
              <w:ind w:right="-941"/>
              <w:rPr>
                <w:rFonts w:ascii="Arial" w:hAnsi="Arial" w:cs="Arial"/>
                <w:sz w:val="16"/>
                <w:szCs w:val="16"/>
              </w:rPr>
            </w:pPr>
          </w:p>
        </w:tc>
        <w:tc>
          <w:tcPr>
            <w:tcW w:w="1417"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r>
      <w:tr w:rsidR="00D81BF1" w:rsidRPr="00557539" w:rsidTr="00586730">
        <w:trPr>
          <w:trHeight w:val="405"/>
        </w:trPr>
        <w:tc>
          <w:tcPr>
            <w:tcW w:w="429" w:type="dxa"/>
            <w:vAlign w:val="center"/>
          </w:tcPr>
          <w:p w:rsidR="00D81BF1" w:rsidRPr="00557539" w:rsidRDefault="00D81BF1" w:rsidP="00557539">
            <w:pPr>
              <w:pStyle w:val="Textoindependiente"/>
              <w:ind w:right="-941"/>
              <w:rPr>
                <w:rFonts w:ascii="Arial" w:hAnsi="Arial" w:cs="Arial"/>
                <w:sz w:val="16"/>
                <w:szCs w:val="16"/>
              </w:rPr>
            </w:pPr>
            <w:r>
              <w:rPr>
                <w:rFonts w:ascii="Arial" w:hAnsi="Arial" w:cs="Arial"/>
                <w:sz w:val="16"/>
                <w:szCs w:val="16"/>
              </w:rPr>
              <w:t>27</w:t>
            </w:r>
          </w:p>
        </w:tc>
        <w:tc>
          <w:tcPr>
            <w:tcW w:w="2691" w:type="dxa"/>
            <w:gridSpan w:val="2"/>
            <w:vAlign w:val="center"/>
          </w:tcPr>
          <w:p w:rsidR="00D81BF1" w:rsidRPr="00557539" w:rsidRDefault="00D81BF1" w:rsidP="00557539">
            <w:pPr>
              <w:pStyle w:val="Textoindependiente"/>
              <w:ind w:right="-941"/>
              <w:rPr>
                <w:rFonts w:ascii="Arial" w:hAnsi="Arial" w:cs="Arial"/>
                <w:sz w:val="16"/>
                <w:szCs w:val="16"/>
              </w:rPr>
            </w:pPr>
          </w:p>
        </w:tc>
        <w:tc>
          <w:tcPr>
            <w:tcW w:w="1843"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c>
          <w:tcPr>
            <w:tcW w:w="1418" w:type="dxa"/>
            <w:vAlign w:val="center"/>
          </w:tcPr>
          <w:p w:rsidR="00D81BF1" w:rsidRPr="00557539" w:rsidRDefault="00D81BF1" w:rsidP="00557539">
            <w:pPr>
              <w:pStyle w:val="Textoindependiente"/>
              <w:ind w:right="-941"/>
              <w:rPr>
                <w:rFonts w:ascii="Arial" w:hAnsi="Arial" w:cs="Arial"/>
                <w:sz w:val="16"/>
                <w:szCs w:val="16"/>
              </w:rPr>
            </w:pPr>
          </w:p>
        </w:tc>
        <w:tc>
          <w:tcPr>
            <w:tcW w:w="1417" w:type="dxa"/>
          </w:tcPr>
          <w:p w:rsidR="00D81BF1" w:rsidRPr="00557539" w:rsidRDefault="00D81BF1" w:rsidP="00557539">
            <w:pPr>
              <w:pStyle w:val="Textoindependiente"/>
              <w:ind w:right="-941"/>
              <w:rPr>
                <w:rFonts w:ascii="Arial" w:hAnsi="Arial" w:cs="Arial"/>
                <w:sz w:val="16"/>
                <w:szCs w:val="16"/>
              </w:rPr>
            </w:pPr>
          </w:p>
        </w:tc>
        <w:tc>
          <w:tcPr>
            <w:tcW w:w="1559" w:type="dxa"/>
            <w:vAlign w:val="center"/>
          </w:tcPr>
          <w:p w:rsidR="00D81BF1" w:rsidRPr="00557539" w:rsidRDefault="00D81BF1" w:rsidP="00557539">
            <w:pPr>
              <w:pStyle w:val="Textoindependiente"/>
              <w:ind w:right="-941"/>
              <w:rPr>
                <w:rFonts w:ascii="Arial" w:hAnsi="Arial" w:cs="Arial"/>
                <w:sz w:val="16"/>
                <w:szCs w:val="16"/>
              </w:rPr>
            </w:pPr>
          </w:p>
        </w:tc>
      </w:tr>
    </w:tbl>
    <w:p w:rsidR="002079E8" w:rsidRDefault="002079E8" w:rsidP="00C9014E">
      <w:pPr>
        <w:pStyle w:val="Textoindependiente"/>
        <w:ind w:left="-993" w:right="-941"/>
        <w:jc w:val="center"/>
      </w:pPr>
    </w:p>
    <w:p w:rsidR="005C1D04" w:rsidRPr="002079E8" w:rsidRDefault="005C1D04" w:rsidP="002079E8">
      <w:pPr>
        <w:pStyle w:val="Textoindependiente"/>
        <w:ind w:left="-993" w:right="-941"/>
        <w:jc w:val="both"/>
        <w:rPr>
          <w:u w:val="single"/>
        </w:rPr>
      </w:pPr>
    </w:p>
    <w:sectPr w:rsidR="005C1D04" w:rsidRPr="002079E8" w:rsidSect="0096466E">
      <w:headerReference w:type="default" r:id="rId23"/>
      <w:footerReference w:type="default" r:id="rId24"/>
      <w:pgSz w:w="12242" w:h="15842" w:code="1"/>
      <w:pgMar w:top="851" w:right="1701" w:bottom="851" w:left="1701" w:header="284" w:footer="2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333D2" w:rsidRDefault="002333D2" w:rsidP="0021372F">
      <w:r>
        <w:separator/>
      </w:r>
    </w:p>
  </w:endnote>
  <w:endnote w:type="continuationSeparator" w:id="0">
    <w:p w:rsidR="002333D2" w:rsidRDefault="002333D2" w:rsidP="0021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275F" w:rsidRPr="00B92989" w:rsidRDefault="004D275F" w:rsidP="008F07ED">
    <w:pPr>
      <w:pStyle w:val="Piedepgina"/>
      <w:tabs>
        <w:tab w:val="clear" w:pos="4252"/>
        <w:tab w:val="clear" w:pos="8504"/>
        <w:tab w:val="left" w:pos="9165"/>
      </w:tabs>
      <w:ind w:left="-993" w:right="-941"/>
      <w:jc w:val="right"/>
      <w:rPr>
        <w:sz w:val="16"/>
        <w:szCs w:val="16"/>
      </w:rPr>
    </w:pPr>
    <w:r w:rsidRPr="00820582">
      <w:rPr>
        <w:rFonts w:ascii="Arial" w:hAnsi="Arial" w:cs="Arial"/>
        <w:sz w:val="16"/>
        <w:szCs w:val="16"/>
      </w:rPr>
      <w:t xml:space="preserve">Página </w:t>
    </w:r>
    <w:r w:rsidRPr="00820582">
      <w:rPr>
        <w:rFonts w:ascii="Arial" w:hAnsi="Arial" w:cs="Arial"/>
        <w:sz w:val="16"/>
        <w:szCs w:val="16"/>
      </w:rPr>
      <w:fldChar w:fldCharType="begin"/>
    </w:r>
    <w:r w:rsidRPr="00820582">
      <w:rPr>
        <w:rFonts w:ascii="Arial" w:hAnsi="Arial" w:cs="Arial"/>
        <w:sz w:val="16"/>
        <w:szCs w:val="16"/>
      </w:rPr>
      <w:instrText xml:space="preserve"> PAGE </w:instrText>
    </w:r>
    <w:r w:rsidRPr="00820582">
      <w:rPr>
        <w:rFonts w:ascii="Arial" w:hAnsi="Arial" w:cs="Arial"/>
        <w:sz w:val="16"/>
        <w:szCs w:val="16"/>
      </w:rPr>
      <w:fldChar w:fldCharType="separate"/>
    </w:r>
    <w:r w:rsidR="000834AD">
      <w:rPr>
        <w:rFonts w:ascii="Arial" w:hAnsi="Arial" w:cs="Arial"/>
        <w:noProof/>
        <w:sz w:val="16"/>
        <w:szCs w:val="16"/>
      </w:rPr>
      <w:t>23</w:t>
    </w:r>
    <w:r w:rsidRPr="00820582">
      <w:rPr>
        <w:rFonts w:ascii="Arial" w:hAnsi="Arial" w:cs="Arial"/>
        <w:sz w:val="16"/>
        <w:szCs w:val="16"/>
      </w:rPr>
      <w:fldChar w:fldCharType="end"/>
    </w:r>
    <w:r w:rsidRPr="00820582">
      <w:rPr>
        <w:rFonts w:ascii="Arial" w:hAnsi="Arial" w:cs="Arial"/>
        <w:sz w:val="16"/>
        <w:szCs w:val="16"/>
      </w:rPr>
      <w:t xml:space="preserve"> de </w:t>
    </w:r>
    <w:r w:rsidRPr="00820582">
      <w:rPr>
        <w:rFonts w:ascii="Arial" w:hAnsi="Arial" w:cs="Arial"/>
        <w:sz w:val="16"/>
        <w:szCs w:val="16"/>
      </w:rPr>
      <w:fldChar w:fldCharType="begin"/>
    </w:r>
    <w:r w:rsidRPr="00820582">
      <w:rPr>
        <w:rFonts w:ascii="Arial" w:hAnsi="Arial" w:cs="Arial"/>
        <w:sz w:val="16"/>
        <w:szCs w:val="16"/>
      </w:rPr>
      <w:instrText xml:space="preserve"> NUMPAGES  </w:instrText>
    </w:r>
    <w:r w:rsidRPr="00820582">
      <w:rPr>
        <w:rFonts w:ascii="Arial" w:hAnsi="Arial" w:cs="Arial"/>
        <w:sz w:val="16"/>
        <w:szCs w:val="16"/>
      </w:rPr>
      <w:fldChar w:fldCharType="separate"/>
    </w:r>
    <w:r w:rsidR="000834AD">
      <w:rPr>
        <w:rFonts w:ascii="Arial" w:hAnsi="Arial" w:cs="Arial"/>
        <w:noProof/>
        <w:sz w:val="16"/>
        <w:szCs w:val="16"/>
      </w:rPr>
      <w:t>23</w:t>
    </w:r>
    <w:r w:rsidRPr="00820582">
      <w:rP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333D2" w:rsidRDefault="002333D2" w:rsidP="0021372F">
      <w:r>
        <w:separator/>
      </w:r>
    </w:p>
  </w:footnote>
  <w:footnote w:type="continuationSeparator" w:id="0">
    <w:p w:rsidR="002333D2" w:rsidRDefault="002333D2" w:rsidP="0021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275F" w:rsidRDefault="004D275F"/>
  <w:tbl>
    <w:tblPr>
      <w:tblW w:w="10742" w:type="dxa"/>
      <w:jc w:val="center"/>
      <w:tblBorders>
        <w:top w:val="single" w:sz="12" w:space="0" w:color="64C2C8"/>
        <w:left w:val="single" w:sz="12" w:space="0" w:color="64C2C8"/>
        <w:bottom w:val="single" w:sz="12" w:space="0" w:color="64C2C8"/>
        <w:right w:val="single" w:sz="12" w:space="0" w:color="64C2C8"/>
        <w:insideH w:val="single" w:sz="6" w:space="0" w:color="64C2C8"/>
        <w:insideV w:val="single" w:sz="6" w:space="0" w:color="64C2C8"/>
      </w:tblBorders>
      <w:tblLook w:val="04A0" w:firstRow="1" w:lastRow="0" w:firstColumn="1" w:lastColumn="0" w:noHBand="0" w:noVBand="1"/>
    </w:tblPr>
    <w:tblGrid>
      <w:gridCol w:w="2813"/>
      <w:gridCol w:w="3130"/>
      <w:gridCol w:w="1307"/>
      <w:gridCol w:w="1324"/>
      <w:gridCol w:w="2168"/>
    </w:tblGrid>
    <w:tr w:rsidR="004D275F" w:rsidRPr="00581E59" w:rsidTr="00AA2298">
      <w:trPr>
        <w:trHeight w:val="351"/>
        <w:jc w:val="center"/>
      </w:trPr>
      <w:tc>
        <w:tcPr>
          <w:tcW w:w="2813" w:type="dxa"/>
          <w:vMerge w:val="restart"/>
          <w:vAlign w:val="center"/>
        </w:tcPr>
        <w:p w:rsidR="004D275F" w:rsidRPr="00182551" w:rsidRDefault="004D275F" w:rsidP="00DC3FAC">
          <w:pPr>
            <w:pStyle w:val="Encabezado"/>
          </w:pPr>
          <w:r>
            <w:rPr>
              <w:noProof/>
              <w:lang w:val="es-CO" w:eastAsia="es-CO"/>
            </w:rPr>
            <w:drawing>
              <wp:inline distT="0" distB="0" distL="0" distR="0" wp14:anchorId="4136654D" wp14:editId="5ED9230C">
                <wp:extent cx="1638300" cy="4762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l="9476" t="32628" r="32597" b="37462"/>
                        <a:stretch>
                          <a:fillRect/>
                        </a:stretch>
                      </pic:blipFill>
                      <pic:spPr bwMode="auto">
                        <a:xfrm>
                          <a:off x="0" y="0"/>
                          <a:ext cx="1638300" cy="476250"/>
                        </a:xfrm>
                        <a:prstGeom prst="rect">
                          <a:avLst/>
                        </a:prstGeom>
                        <a:noFill/>
                        <a:ln>
                          <a:noFill/>
                        </a:ln>
                      </pic:spPr>
                    </pic:pic>
                  </a:graphicData>
                </a:graphic>
              </wp:inline>
            </w:drawing>
          </w:r>
        </w:p>
      </w:tc>
      <w:tc>
        <w:tcPr>
          <w:tcW w:w="3130" w:type="dxa"/>
          <w:vMerge w:val="restart"/>
          <w:vAlign w:val="center"/>
        </w:tcPr>
        <w:p w:rsidR="004D275F" w:rsidRPr="00564034" w:rsidRDefault="004D275F" w:rsidP="00DC3FAC">
          <w:pPr>
            <w:pStyle w:val="Encabezado"/>
            <w:jc w:val="center"/>
            <w:rPr>
              <w:rFonts w:ascii="Arial" w:hAnsi="Arial" w:cs="Arial"/>
              <w:b/>
              <w:sz w:val="22"/>
              <w:szCs w:val="22"/>
            </w:rPr>
          </w:pPr>
          <w:r>
            <w:rPr>
              <w:rFonts w:ascii="Arial" w:hAnsi="Arial" w:cs="Arial"/>
              <w:b/>
              <w:sz w:val="22"/>
              <w:szCs w:val="22"/>
            </w:rPr>
            <w:t>ACTA</w:t>
          </w:r>
        </w:p>
      </w:tc>
      <w:tc>
        <w:tcPr>
          <w:tcW w:w="1307" w:type="dxa"/>
          <w:vAlign w:val="center"/>
        </w:tcPr>
        <w:p w:rsidR="004D275F" w:rsidRPr="00564034" w:rsidRDefault="004D275F" w:rsidP="00DC3FAC">
          <w:pPr>
            <w:rPr>
              <w:rFonts w:ascii="Arial" w:hAnsi="Arial" w:cs="Arial"/>
              <w:color w:val="000000"/>
              <w:sz w:val="16"/>
            </w:rPr>
          </w:pPr>
          <w:r w:rsidRPr="00564034">
            <w:rPr>
              <w:rFonts w:ascii="Arial" w:hAnsi="Arial" w:cs="Arial"/>
              <w:color w:val="000000"/>
              <w:sz w:val="16"/>
            </w:rPr>
            <w:t>Versión:</w:t>
          </w:r>
        </w:p>
      </w:tc>
      <w:tc>
        <w:tcPr>
          <w:tcW w:w="1324" w:type="dxa"/>
          <w:vAlign w:val="center"/>
        </w:tcPr>
        <w:p w:rsidR="004D275F" w:rsidRPr="00AA2298" w:rsidRDefault="004D275F" w:rsidP="0049678F">
          <w:pPr>
            <w:pStyle w:val="Encabezado"/>
            <w:jc w:val="center"/>
            <w:rPr>
              <w:rFonts w:ascii="Arial" w:hAnsi="Arial" w:cs="Arial"/>
              <w:b/>
              <w:sz w:val="16"/>
              <w:szCs w:val="18"/>
            </w:rPr>
          </w:pPr>
          <w:r>
            <w:rPr>
              <w:rFonts w:ascii="Arial" w:hAnsi="Arial" w:cs="Arial"/>
              <w:b/>
              <w:sz w:val="16"/>
              <w:szCs w:val="18"/>
            </w:rPr>
            <w:t>5</w:t>
          </w:r>
        </w:p>
      </w:tc>
      <w:tc>
        <w:tcPr>
          <w:tcW w:w="2168" w:type="dxa"/>
          <w:vMerge w:val="restart"/>
          <w:vAlign w:val="center"/>
        </w:tcPr>
        <w:p w:rsidR="004D275F" w:rsidRPr="00F774B9" w:rsidRDefault="004D275F" w:rsidP="00DC3FAC">
          <w:pPr>
            <w:pStyle w:val="Encabezado"/>
            <w:jc w:val="center"/>
            <w:rPr>
              <w:sz w:val="22"/>
              <w:szCs w:val="22"/>
            </w:rPr>
          </w:pPr>
          <w:r>
            <w:rPr>
              <w:noProof/>
              <w:lang w:val="es-CO" w:eastAsia="es-CO"/>
            </w:rPr>
            <w:drawing>
              <wp:inline distT="0" distB="0" distL="0" distR="0" wp14:anchorId="4B2268A9" wp14:editId="02160B6B">
                <wp:extent cx="752475" cy="742950"/>
                <wp:effectExtent l="0" t="0" r="9525"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l="25296" t="22961" r="48727" b="31419"/>
                        <a:stretch>
                          <a:fillRect/>
                        </a:stretch>
                      </pic:blipFill>
                      <pic:spPr bwMode="auto">
                        <a:xfrm>
                          <a:off x="0" y="0"/>
                          <a:ext cx="752475" cy="742950"/>
                        </a:xfrm>
                        <a:prstGeom prst="rect">
                          <a:avLst/>
                        </a:prstGeom>
                        <a:noFill/>
                        <a:ln>
                          <a:noFill/>
                        </a:ln>
                      </pic:spPr>
                    </pic:pic>
                  </a:graphicData>
                </a:graphic>
              </wp:inline>
            </w:drawing>
          </w:r>
        </w:p>
      </w:tc>
    </w:tr>
    <w:tr w:rsidR="004D275F" w:rsidRPr="00581E59" w:rsidTr="00AA2298">
      <w:trPr>
        <w:trHeight w:val="351"/>
        <w:jc w:val="center"/>
      </w:trPr>
      <w:tc>
        <w:tcPr>
          <w:tcW w:w="2813" w:type="dxa"/>
          <w:vMerge/>
          <w:vAlign w:val="center"/>
        </w:tcPr>
        <w:p w:rsidR="004D275F" w:rsidRDefault="004D275F" w:rsidP="00DC3FAC">
          <w:pPr>
            <w:pStyle w:val="Encabezado"/>
          </w:pPr>
        </w:p>
      </w:tc>
      <w:tc>
        <w:tcPr>
          <w:tcW w:w="3130" w:type="dxa"/>
          <w:vMerge/>
          <w:vAlign w:val="center"/>
        </w:tcPr>
        <w:p w:rsidR="004D275F" w:rsidRDefault="004D275F" w:rsidP="00DC3FAC">
          <w:pPr>
            <w:pStyle w:val="Encabezado"/>
            <w:jc w:val="center"/>
            <w:rPr>
              <w:b/>
            </w:rPr>
          </w:pPr>
        </w:p>
      </w:tc>
      <w:tc>
        <w:tcPr>
          <w:tcW w:w="1307" w:type="dxa"/>
          <w:vAlign w:val="center"/>
        </w:tcPr>
        <w:p w:rsidR="004D275F" w:rsidRPr="00564034" w:rsidRDefault="004D275F" w:rsidP="00DC3FAC">
          <w:pPr>
            <w:rPr>
              <w:rFonts w:ascii="Arial" w:hAnsi="Arial" w:cs="Arial"/>
              <w:color w:val="000000"/>
              <w:sz w:val="16"/>
            </w:rPr>
          </w:pPr>
          <w:r w:rsidRPr="00564034">
            <w:rPr>
              <w:rFonts w:ascii="Arial" w:hAnsi="Arial" w:cs="Arial"/>
              <w:color w:val="000000"/>
              <w:sz w:val="16"/>
            </w:rPr>
            <w:t xml:space="preserve">Fecha de aprobación: </w:t>
          </w:r>
        </w:p>
      </w:tc>
      <w:tc>
        <w:tcPr>
          <w:tcW w:w="1324" w:type="dxa"/>
          <w:vAlign w:val="center"/>
        </w:tcPr>
        <w:p w:rsidR="004D275F" w:rsidRPr="00AA2298" w:rsidRDefault="004D275F" w:rsidP="0049678F">
          <w:pPr>
            <w:pStyle w:val="Encabezado"/>
            <w:jc w:val="center"/>
            <w:rPr>
              <w:rFonts w:ascii="Arial" w:hAnsi="Arial" w:cs="Arial"/>
              <w:b/>
              <w:sz w:val="16"/>
              <w:szCs w:val="18"/>
            </w:rPr>
          </w:pPr>
          <w:r>
            <w:rPr>
              <w:rFonts w:ascii="Arial" w:hAnsi="Arial" w:cs="Arial"/>
              <w:b/>
              <w:sz w:val="16"/>
              <w:szCs w:val="18"/>
            </w:rPr>
            <w:t>12/07/2024</w:t>
          </w:r>
        </w:p>
      </w:tc>
      <w:tc>
        <w:tcPr>
          <w:tcW w:w="2168" w:type="dxa"/>
          <w:vMerge/>
          <w:vAlign w:val="center"/>
        </w:tcPr>
        <w:p w:rsidR="004D275F" w:rsidRDefault="004D275F" w:rsidP="00DC3FAC">
          <w:pPr>
            <w:pStyle w:val="Encabezado"/>
            <w:jc w:val="center"/>
            <w:rPr>
              <w:noProof/>
            </w:rPr>
          </w:pPr>
        </w:p>
      </w:tc>
    </w:tr>
    <w:tr w:rsidR="004D275F" w:rsidRPr="00581E59" w:rsidTr="00AA2298">
      <w:trPr>
        <w:trHeight w:val="306"/>
        <w:jc w:val="center"/>
      </w:trPr>
      <w:tc>
        <w:tcPr>
          <w:tcW w:w="2813" w:type="dxa"/>
          <w:vMerge/>
          <w:vAlign w:val="center"/>
        </w:tcPr>
        <w:p w:rsidR="004D275F" w:rsidRDefault="004D275F" w:rsidP="00DC3FAC">
          <w:pPr>
            <w:pStyle w:val="Encabezado"/>
          </w:pPr>
        </w:p>
      </w:tc>
      <w:tc>
        <w:tcPr>
          <w:tcW w:w="3130" w:type="dxa"/>
          <w:vMerge/>
          <w:vAlign w:val="center"/>
        </w:tcPr>
        <w:p w:rsidR="004D275F" w:rsidRDefault="004D275F" w:rsidP="00DC3FAC">
          <w:pPr>
            <w:pStyle w:val="Encabezado"/>
            <w:jc w:val="center"/>
            <w:rPr>
              <w:b/>
            </w:rPr>
          </w:pPr>
        </w:p>
      </w:tc>
      <w:tc>
        <w:tcPr>
          <w:tcW w:w="1307" w:type="dxa"/>
          <w:vAlign w:val="center"/>
        </w:tcPr>
        <w:p w:rsidR="004D275F" w:rsidRPr="00564034" w:rsidRDefault="004D275F" w:rsidP="00DC3FAC">
          <w:pPr>
            <w:rPr>
              <w:rFonts w:ascii="Arial" w:hAnsi="Arial" w:cs="Arial"/>
              <w:color w:val="000000"/>
              <w:sz w:val="16"/>
            </w:rPr>
          </w:pPr>
          <w:r w:rsidRPr="00564034">
            <w:rPr>
              <w:rFonts w:ascii="Arial" w:hAnsi="Arial" w:cs="Arial"/>
              <w:color w:val="000000"/>
              <w:sz w:val="16"/>
            </w:rPr>
            <w:t xml:space="preserve">Código: </w:t>
          </w:r>
        </w:p>
      </w:tc>
      <w:tc>
        <w:tcPr>
          <w:tcW w:w="1324" w:type="dxa"/>
          <w:vAlign w:val="center"/>
        </w:tcPr>
        <w:p w:rsidR="004D275F" w:rsidRPr="00AA2298" w:rsidRDefault="004D275F" w:rsidP="00DC3FAC">
          <w:pPr>
            <w:pStyle w:val="Encabezado"/>
            <w:jc w:val="center"/>
            <w:rPr>
              <w:rFonts w:ascii="Arial" w:hAnsi="Arial" w:cs="Arial"/>
              <w:b/>
              <w:sz w:val="16"/>
              <w:szCs w:val="18"/>
            </w:rPr>
          </w:pPr>
          <w:r>
            <w:rPr>
              <w:rFonts w:ascii="Arial" w:hAnsi="Arial" w:cs="Arial"/>
              <w:b/>
              <w:sz w:val="16"/>
              <w:szCs w:val="18"/>
            </w:rPr>
            <w:t>02-01-</w:t>
          </w:r>
          <w:r w:rsidRPr="00AA2298">
            <w:rPr>
              <w:rFonts w:ascii="Arial" w:hAnsi="Arial" w:cs="Arial"/>
              <w:b/>
              <w:sz w:val="16"/>
              <w:szCs w:val="18"/>
            </w:rPr>
            <w:t>F0-0001</w:t>
          </w:r>
        </w:p>
      </w:tc>
      <w:tc>
        <w:tcPr>
          <w:tcW w:w="2168" w:type="dxa"/>
          <w:vMerge/>
          <w:vAlign w:val="center"/>
        </w:tcPr>
        <w:p w:rsidR="004D275F" w:rsidRDefault="004D275F" w:rsidP="00DC3FAC">
          <w:pPr>
            <w:pStyle w:val="Encabezado"/>
            <w:jc w:val="center"/>
            <w:rPr>
              <w:noProof/>
            </w:rPr>
          </w:pPr>
        </w:p>
      </w:tc>
    </w:tr>
  </w:tbl>
  <w:p w:rsidR="004D275F" w:rsidRDefault="004D275F" w:rsidP="006042D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A4321"/>
    <w:multiLevelType w:val="hybridMultilevel"/>
    <w:tmpl w:val="82845F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67D23CD"/>
    <w:multiLevelType w:val="hybridMultilevel"/>
    <w:tmpl w:val="019296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C7217BF"/>
    <w:multiLevelType w:val="hybridMultilevel"/>
    <w:tmpl w:val="952677DE"/>
    <w:lvl w:ilvl="0" w:tplc="04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5690306"/>
    <w:multiLevelType w:val="hybridMultilevel"/>
    <w:tmpl w:val="CCDEDF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EE31E8A"/>
    <w:multiLevelType w:val="hybridMultilevel"/>
    <w:tmpl w:val="8CA664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8FE439A"/>
    <w:multiLevelType w:val="hybridMultilevel"/>
    <w:tmpl w:val="5E44E622"/>
    <w:lvl w:ilvl="0" w:tplc="240A000F">
      <w:start w:val="1"/>
      <w:numFmt w:val="decimal"/>
      <w:lvlText w:val="%1."/>
      <w:lvlJc w:val="left"/>
      <w:pPr>
        <w:ind w:left="11" w:hanging="360"/>
      </w:pPr>
    </w:lvl>
    <w:lvl w:ilvl="1" w:tplc="240A0019" w:tentative="1">
      <w:start w:val="1"/>
      <w:numFmt w:val="lowerLetter"/>
      <w:lvlText w:val="%2."/>
      <w:lvlJc w:val="left"/>
      <w:pPr>
        <w:ind w:left="731" w:hanging="360"/>
      </w:pPr>
    </w:lvl>
    <w:lvl w:ilvl="2" w:tplc="240A001B" w:tentative="1">
      <w:start w:val="1"/>
      <w:numFmt w:val="lowerRoman"/>
      <w:lvlText w:val="%3."/>
      <w:lvlJc w:val="right"/>
      <w:pPr>
        <w:ind w:left="1451" w:hanging="180"/>
      </w:pPr>
    </w:lvl>
    <w:lvl w:ilvl="3" w:tplc="240A000F" w:tentative="1">
      <w:start w:val="1"/>
      <w:numFmt w:val="decimal"/>
      <w:lvlText w:val="%4."/>
      <w:lvlJc w:val="left"/>
      <w:pPr>
        <w:ind w:left="2171" w:hanging="360"/>
      </w:pPr>
    </w:lvl>
    <w:lvl w:ilvl="4" w:tplc="240A0019" w:tentative="1">
      <w:start w:val="1"/>
      <w:numFmt w:val="lowerLetter"/>
      <w:lvlText w:val="%5."/>
      <w:lvlJc w:val="left"/>
      <w:pPr>
        <w:ind w:left="2891" w:hanging="360"/>
      </w:pPr>
    </w:lvl>
    <w:lvl w:ilvl="5" w:tplc="240A001B" w:tentative="1">
      <w:start w:val="1"/>
      <w:numFmt w:val="lowerRoman"/>
      <w:lvlText w:val="%6."/>
      <w:lvlJc w:val="right"/>
      <w:pPr>
        <w:ind w:left="3611" w:hanging="180"/>
      </w:pPr>
    </w:lvl>
    <w:lvl w:ilvl="6" w:tplc="240A000F" w:tentative="1">
      <w:start w:val="1"/>
      <w:numFmt w:val="decimal"/>
      <w:lvlText w:val="%7."/>
      <w:lvlJc w:val="left"/>
      <w:pPr>
        <w:ind w:left="4331" w:hanging="360"/>
      </w:pPr>
    </w:lvl>
    <w:lvl w:ilvl="7" w:tplc="240A0019" w:tentative="1">
      <w:start w:val="1"/>
      <w:numFmt w:val="lowerLetter"/>
      <w:lvlText w:val="%8."/>
      <w:lvlJc w:val="left"/>
      <w:pPr>
        <w:ind w:left="5051" w:hanging="360"/>
      </w:pPr>
    </w:lvl>
    <w:lvl w:ilvl="8" w:tplc="240A001B" w:tentative="1">
      <w:start w:val="1"/>
      <w:numFmt w:val="lowerRoman"/>
      <w:lvlText w:val="%9."/>
      <w:lvlJc w:val="right"/>
      <w:pPr>
        <w:ind w:left="5771" w:hanging="180"/>
      </w:pPr>
    </w:lvl>
  </w:abstractNum>
  <w:abstractNum w:abstractNumId="6" w15:restartNumberingAfterBreak="0">
    <w:nsid w:val="2D2A6DD2"/>
    <w:multiLevelType w:val="hybridMultilevel"/>
    <w:tmpl w:val="DCCAE16E"/>
    <w:lvl w:ilvl="0" w:tplc="04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D039DA"/>
    <w:multiLevelType w:val="hybridMultilevel"/>
    <w:tmpl w:val="44D86C3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6FA4A1E"/>
    <w:multiLevelType w:val="hybridMultilevel"/>
    <w:tmpl w:val="44446254"/>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8EE4580"/>
    <w:multiLevelType w:val="hybridMultilevel"/>
    <w:tmpl w:val="03286F86"/>
    <w:lvl w:ilvl="0" w:tplc="04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DB453A2"/>
    <w:multiLevelType w:val="hybridMultilevel"/>
    <w:tmpl w:val="E89A13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FD22BAD"/>
    <w:multiLevelType w:val="hybridMultilevel"/>
    <w:tmpl w:val="7BDC306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63D54A3"/>
    <w:multiLevelType w:val="hybridMultilevel"/>
    <w:tmpl w:val="63DA2A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92C57AB"/>
    <w:multiLevelType w:val="hybridMultilevel"/>
    <w:tmpl w:val="257ED7B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D155E5B"/>
    <w:multiLevelType w:val="hybridMultilevel"/>
    <w:tmpl w:val="0A884B30"/>
    <w:lvl w:ilvl="0" w:tplc="98D82C54">
      <w:start w:val="1"/>
      <w:numFmt w:val="decimal"/>
      <w:lvlText w:val="%1."/>
      <w:lvlJc w:val="left"/>
      <w:pPr>
        <w:tabs>
          <w:tab w:val="num" w:pos="502"/>
        </w:tabs>
        <w:ind w:left="502" w:hanging="360"/>
      </w:pPr>
      <w:rPr>
        <w:rFonts w:eastAsia="Times New Roman" w:cs="Arial" w:hint="default"/>
      </w:rPr>
    </w:lvl>
    <w:lvl w:ilvl="1" w:tplc="0C0A0019" w:tentative="1">
      <w:start w:val="1"/>
      <w:numFmt w:val="lowerLetter"/>
      <w:lvlText w:val="%2."/>
      <w:lvlJc w:val="left"/>
      <w:pPr>
        <w:tabs>
          <w:tab w:val="num" w:pos="1222"/>
        </w:tabs>
        <w:ind w:left="1222" w:hanging="360"/>
      </w:pPr>
    </w:lvl>
    <w:lvl w:ilvl="2" w:tplc="0C0A001B" w:tentative="1">
      <w:start w:val="1"/>
      <w:numFmt w:val="lowerRoman"/>
      <w:lvlText w:val="%3."/>
      <w:lvlJc w:val="right"/>
      <w:pPr>
        <w:tabs>
          <w:tab w:val="num" w:pos="1942"/>
        </w:tabs>
        <w:ind w:left="1942" w:hanging="180"/>
      </w:pPr>
    </w:lvl>
    <w:lvl w:ilvl="3" w:tplc="0C0A000F" w:tentative="1">
      <w:start w:val="1"/>
      <w:numFmt w:val="decimal"/>
      <w:lvlText w:val="%4."/>
      <w:lvlJc w:val="left"/>
      <w:pPr>
        <w:tabs>
          <w:tab w:val="num" w:pos="2662"/>
        </w:tabs>
        <w:ind w:left="2662" w:hanging="360"/>
      </w:pPr>
    </w:lvl>
    <w:lvl w:ilvl="4" w:tplc="0C0A0019" w:tentative="1">
      <w:start w:val="1"/>
      <w:numFmt w:val="lowerLetter"/>
      <w:lvlText w:val="%5."/>
      <w:lvlJc w:val="left"/>
      <w:pPr>
        <w:tabs>
          <w:tab w:val="num" w:pos="3382"/>
        </w:tabs>
        <w:ind w:left="3382" w:hanging="360"/>
      </w:pPr>
    </w:lvl>
    <w:lvl w:ilvl="5" w:tplc="0C0A001B" w:tentative="1">
      <w:start w:val="1"/>
      <w:numFmt w:val="lowerRoman"/>
      <w:lvlText w:val="%6."/>
      <w:lvlJc w:val="right"/>
      <w:pPr>
        <w:tabs>
          <w:tab w:val="num" w:pos="4102"/>
        </w:tabs>
        <w:ind w:left="4102" w:hanging="180"/>
      </w:pPr>
    </w:lvl>
    <w:lvl w:ilvl="6" w:tplc="0C0A000F" w:tentative="1">
      <w:start w:val="1"/>
      <w:numFmt w:val="decimal"/>
      <w:lvlText w:val="%7."/>
      <w:lvlJc w:val="left"/>
      <w:pPr>
        <w:tabs>
          <w:tab w:val="num" w:pos="4822"/>
        </w:tabs>
        <w:ind w:left="4822" w:hanging="360"/>
      </w:pPr>
    </w:lvl>
    <w:lvl w:ilvl="7" w:tplc="0C0A0019" w:tentative="1">
      <w:start w:val="1"/>
      <w:numFmt w:val="lowerLetter"/>
      <w:lvlText w:val="%8."/>
      <w:lvlJc w:val="left"/>
      <w:pPr>
        <w:tabs>
          <w:tab w:val="num" w:pos="5542"/>
        </w:tabs>
        <w:ind w:left="5542" w:hanging="360"/>
      </w:pPr>
    </w:lvl>
    <w:lvl w:ilvl="8" w:tplc="0C0A001B" w:tentative="1">
      <w:start w:val="1"/>
      <w:numFmt w:val="lowerRoman"/>
      <w:lvlText w:val="%9."/>
      <w:lvlJc w:val="right"/>
      <w:pPr>
        <w:tabs>
          <w:tab w:val="num" w:pos="6262"/>
        </w:tabs>
        <w:ind w:left="6262" w:hanging="180"/>
      </w:pPr>
    </w:lvl>
  </w:abstractNum>
  <w:abstractNum w:abstractNumId="15" w15:restartNumberingAfterBreak="0">
    <w:nsid w:val="4EA429B1"/>
    <w:multiLevelType w:val="hybridMultilevel"/>
    <w:tmpl w:val="3A204A96"/>
    <w:lvl w:ilvl="0" w:tplc="BEF08D84">
      <w:start w:val="1"/>
      <w:numFmt w:val="decimal"/>
      <w:lvlText w:val="%1."/>
      <w:lvlJc w:val="left"/>
      <w:pPr>
        <w:ind w:left="900" w:hanging="360"/>
      </w:pPr>
      <w:rPr>
        <w:rFonts w:hint="default"/>
        <w:lang w:val="es-ES_tradnl"/>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 w15:restartNumberingAfterBreak="0">
    <w:nsid w:val="548069AE"/>
    <w:multiLevelType w:val="hybridMultilevel"/>
    <w:tmpl w:val="F1C80A96"/>
    <w:lvl w:ilvl="0" w:tplc="240A0001">
      <w:start w:val="1"/>
      <w:numFmt w:val="bullet"/>
      <w:lvlText w:val=""/>
      <w:lvlJc w:val="left"/>
      <w:pPr>
        <w:ind w:left="1076" w:hanging="360"/>
      </w:pPr>
      <w:rPr>
        <w:rFonts w:ascii="Symbol" w:hAnsi="Symbol" w:hint="default"/>
      </w:rPr>
    </w:lvl>
    <w:lvl w:ilvl="1" w:tplc="240A0003" w:tentative="1">
      <w:start w:val="1"/>
      <w:numFmt w:val="bullet"/>
      <w:lvlText w:val="o"/>
      <w:lvlJc w:val="left"/>
      <w:pPr>
        <w:ind w:left="1796" w:hanging="360"/>
      </w:pPr>
      <w:rPr>
        <w:rFonts w:ascii="Courier New" w:hAnsi="Courier New" w:cs="Courier New" w:hint="default"/>
      </w:rPr>
    </w:lvl>
    <w:lvl w:ilvl="2" w:tplc="240A0005" w:tentative="1">
      <w:start w:val="1"/>
      <w:numFmt w:val="bullet"/>
      <w:lvlText w:val=""/>
      <w:lvlJc w:val="left"/>
      <w:pPr>
        <w:ind w:left="2516" w:hanging="360"/>
      </w:pPr>
      <w:rPr>
        <w:rFonts w:ascii="Wingdings" w:hAnsi="Wingdings" w:hint="default"/>
      </w:rPr>
    </w:lvl>
    <w:lvl w:ilvl="3" w:tplc="240A0001" w:tentative="1">
      <w:start w:val="1"/>
      <w:numFmt w:val="bullet"/>
      <w:lvlText w:val=""/>
      <w:lvlJc w:val="left"/>
      <w:pPr>
        <w:ind w:left="3236" w:hanging="360"/>
      </w:pPr>
      <w:rPr>
        <w:rFonts w:ascii="Symbol" w:hAnsi="Symbol" w:hint="default"/>
      </w:rPr>
    </w:lvl>
    <w:lvl w:ilvl="4" w:tplc="240A0003" w:tentative="1">
      <w:start w:val="1"/>
      <w:numFmt w:val="bullet"/>
      <w:lvlText w:val="o"/>
      <w:lvlJc w:val="left"/>
      <w:pPr>
        <w:ind w:left="3956" w:hanging="360"/>
      </w:pPr>
      <w:rPr>
        <w:rFonts w:ascii="Courier New" w:hAnsi="Courier New" w:cs="Courier New" w:hint="default"/>
      </w:rPr>
    </w:lvl>
    <w:lvl w:ilvl="5" w:tplc="240A0005" w:tentative="1">
      <w:start w:val="1"/>
      <w:numFmt w:val="bullet"/>
      <w:lvlText w:val=""/>
      <w:lvlJc w:val="left"/>
      <w:pPr>
        <w:ind w:left="4676" w:hanging="360"/>
      </w:pPr>
      <w:rPr>
        <w:rFonts w:ascii="Wingdings" w:hAnsi="Wingdings" w:hint="default"/>
      </w:rPr>
    </w:lvl>
    <w:lvl w:ilvl="6" w:tplc="240A0001" w:tentative="1">
      <w:start w:val="1"/>
      <w:numFmt w:val="bullet"/>
      <w:lvlText w:val=""/>
      <w:lvlJc w:val="left"/>
      <w:pPr>
        <w:ind w:left="5396" w:hanging="360"/>
      </w:pPr>
      <w:rPr>
        <w:rFonts w:ascii="Symbol" w:hAnsi="Symbol" w:hint="default"/>
      </w:rPr>
    </w:lvl>
    <w:lvl w:ilvl="7" w:tplc="240A0003" w:tentative="1">
      <w:start w:val="1"/>
      <w:numFmt w:val="bullet"/>
      <w:lvlText w:val="o"/>
      <w:lvlJc w:val="left"/>
      <w:pPr>
        <w:ind w:left="6116" w:hanging="360"/>
      </w:pPr>
      <w:rPr>
        <w:rFonts w:ascii="Courier New" w:hAnsi="Courier New" w:cs="Courier New" w:hint="default"/>
      </w:rPr>
    </w:lvl>
    <w:lvl w:ilvl="8" w:tplc="240A0005" w:tentative="1">
      <w:start w:val="1"/>
      <w:numFmt w:val="bullet"/>
      <w:lvlText w:val=""/>
      <w:lvlJc w:val="left"/>
      <w:pPr>
        <w:ind w:left="6836" w:hanging="360"/>
      </w:pPr>
      <w:rPr>
        <w:rFonts w:ascii="Wingdings" w:hAnsi="Wingdings" w:hint="default"/>
      </w:rPr>
    </w:lvl>
  </w:abstractNum>
  <w:abstractNum w:abstractNumId="17" w15:restartNumberingAfterBreak="0">
    <w:nsid w:val="5DD923E6"/>
    <w:multiLevelType w:val="hybridMultilevel"/>
    <w:tmpl w:val="B4D6F0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649C7F15"/>
    <w:multiLevelType w:val="hybridMultilevel"/>
    <w:tmpl w:val="FF38ABBA"/>
    <w:lvl w:ilvl="0" w:tplc="240A000B">
      <w:start w:val="1"/>
      <w:numFmt w:val="bullet"/>
      <w:lvlText w:val=""/>
      <w:lvlJc w:val="left"/>
      <w:pPr>
        <w:ind w:left="644" w:hanging="360"/>
      </w:pPr>
      <w:rPr>
        <w:rFonts w:ascii="Wingdings" w:hAnsi="Wingdings"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19" w15:restartNumberingAfterBreak="0">
    <w:nsid w:val="655B16B7"/>
    <w:multiLevelType w:val="hybridMultilevel"/>
    <w:tmpl w:val="597EAE9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82A5522"/>
    <w:multiLevelType w:val="hybridMultilevel"/>
    <w:tmpl w:val="4CFE332E"/>
    <w:lvl w:ilvl="0" w:tplc="040A0001">
      <w:start w:val="1"/>
      <w:numFmt w:val="bullet"/>
      <w:lvlText w:val=""/>
      <w:lvlJc w:val="left"/>
      <w:pPr>
        <w:tabs>
          <w:tab w:val="num" w:pos="720"/>
        </w:tabs>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8A003C5"/>
    <w:multiLevelType w:val="hybridMultilevel"/>
    <w:tmpl w:val="CEA080A6"/>
    <w:lvl w:ilvl="0" w:tplc="240A0001">
      <w:start w:val="1"/>
      <w:numFmt w:val="bullet"/>
      <w:lvlText w:val=""/>
      <w:lvlJc w:val="left"/>
      <w:pPr>
        <w:ind w:left="780" w:hanging="360"/>
      </w:pPr>
      <w:rPr>
        <w:rFonts w:ascii="Symbol" w:hAnsi="Symbol" w:hint="default"/>
      </w:rPr>
    </w:lvl>
    <w:lvl w:ilvl="1" w:tplc="240A0003" w:tentative="1">
      <w:start w:val="1"/>
      <w:numFmt w:val="bullet"/>
      <w:lvlText w:val="o"/>
      <w:lvlJc w:val="left"/>
      <w:pPr>
        <w:ind w:left="1500" w:hanging="360"/>
      </w:pPr>
      <w:rPr>
        <w:rFonts w:ascii="Courier New" w:hAnsi="Courier New" w:cs="Courier New" w:hint="default"/>
      </w:rPr>
    </w:lvl>
    <w:lvl w:ilvl="2" w:tplc="240A0005" w:tentative="1">
      <w:start w:val="1"/>
      <w:numFmt w:val="bullet"/>
      <w:lvlText w:val=""/>
      <w:lvlJc w:val="left"/>
      <w:pPr>
        <w:ind w:left="2220" w:hanging="360"/>
      </w:pPr>
      <w:rPr>
        <w:rFonts w:ascii="Wingdings" w:hAnsi="Wingdings" w:hint="default"/>
      </w:rPr>
    </w:lvl>
    <w:lvl w:ilvl="3" w:tplc="240A0001" w:tentative="1">
      <w:start w:val="1"/>
      <w:numFmt w:val="bullet"/>
      <w:lvlText w:val=""/>
      <w:lvlJc w:val="left"/>
      <w:pPr>
        <w:ind w:left="2940" w:hanging="360"/>
      </w:pPr>
      <w:rPr>
        <w:rFonts w:ascii="Symbol" w:hAnsi="Symbol" w:hint="default"/>
      </w:rPr>
    </w:lvl>
    <w:lvl w:ilvl="4" w:tplc="240A0003" w:tentative="1">
      <w:start w:val="1"/>
      <w:numFmt w:val="bullet"/>
      <w:lvlText w:val="o"/>
      <w:lvlJc w:val="left"/>
      <w:pPr>
        <w:ind w:left="3660" w:hanging="360"/>
      </w:pPr>
      <w:rPr>
        <w:rFonts w:ascii="Courier New" w:hAnsi="Courier New" w:cs="Courier New" w:hint="default"/>
      </w:rPr>
    </w:lvl>
    <w:lvl w:ilvl="5" w:tplc="240A0005" w:tentative="1">
      <w:start w:val="1"/>
      <w:numFmt w:val="bullet"/>
      <w:lvlText w:val=""/>
      <w:lvlJc w:val="left"/>
      <w:pPr>
        <w:ind w:left="4380" w:hanging="360"/>
      </w:pPr>
      <w:rPr>
        <w:rFonts w:ascii="Wingdings" w:hAnsi="Wingdings" w:hint="default"/>
      </w:rPr>
    </w:lvl>
    <w:lvl w:ilvl="6" w:tplc="240A0001" w:tentative="1">
      <w:start w:val="1"/>
      <w:numFmt w:val="bullet"/>
      <w:lvlText w:val=""/>
      <w:lvlJc w:val="left"/>
      <w:pPr>
        <w:ind w:left="5100" w:hanging="360"/>
      </w:pPr>
      <w:rPr>
        <w:rFonts w:ascii="Symbol" w:hAnsi="Symbol" w:hint="default"/>
      </w:rPr>
    </w:lvl>
    <w:lvl w:ilvl="7" w:tplc="240A0003" w:tentative="1">
      <w:start w:val="1"/>
      <w:numFmt w:val="bullet"/>
      <w:lvlText w:val="o"/>
      <w:lvlJc w:val="left"/>
      <w:pPr>
        <w:ind w:left="5820" w:hanging="360"/>
      </w:pPr>
      <w:rPr>
        <w:rFonts w:ascii="Courier New" w:hAnsi="Courier New" w:cs="Courier New" w:hint="default"/>
      </w:rPr>
    </w:lvl>
    <w:lvl w:ilvl="8" w:tplc="240A0005" w:tentative="1">
      <w:start w:val="1"/>
      <w:numFmt w:val="bullet"/>
      <w:lvlText w:val=""/>
      <w:lvlJc w:val="left"/>
      <w:pPr>
        <w:ind w:left="6540" w:hanging="360"/>
      </w:pPr>
      <w:rPr>
        <w:rFonts w:ascii="Wingdings" w:hAnsi="Wingdings" w:hint="default"/>
      </w:rPr>
    </w:lvl>
  </w:abstractNum>
  <w:abstractNum w:abstractNumId="22" w15:restartNumberingAfterBreak="0">
    <w:nsid w:val="6B16704B"/>
    <w:multiLevelType w:val="hybridMultilevel"/>
    <w:tmpl w:val="5F98E78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E712FB0"/>
    <w:multiLevelType w:val="hybridMultilevel"/>
    <w:tmpl w:val="15C0E26E"/>
    <w:lvl w:ilvl="0" w:tplc="040A0001">
      <w:start w:val="1"/>
      <w:numFmt w:val="bullet"/>
      <w:lvlText w:val=""/>
      <w:lvlJc w:val="left"/>
      <w:pPr>
        <w:tabs>
          <w:tab w:val="num" w:pos="720"/>
        </w:tabs>
        <w:ind w:left="720" w:hanging="360"/>
      </w:pPr>
      <w:rPr>
        <w:rFonts w:ascii="Symbol" w:hAnsi="Symbo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7084292"/>
    <w:multiLevelType w:val="hybridMultilevel"/>
    <w:tmpl w:val="C2B8A18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7AF423A4"/>
    <w:multiLevelType w:val="hybridMultilevel"/>
    <w:tmpl w:val="F4A4E1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7BAF4093"/>
    <w:multiLevelType w:val="hybridMultilevel"/>
    <w:tmpl w:val="2990EA6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5"/>
  </w:num>
  <w:num w:numId="2">
    <w:abstractNumId w:val="8"/>
  </w:num>
  <w:num w:numId="3">
    <w:abstractNumId w:val="16"/>
  </w:num>
  <w:num w:numId="4">
    <w:abstractNumId w:val="24"/>
  </w:num>
  <w:num w:numId="5">
    <w:abstractNumId w:val="14"/>
  </w:num>
  <w:num w:numId="6">
    <w:abstractNumId w:val="18"/>
  </w:num>
  <w:num w:numId="7">
    <w:abstractNumId w:val="9"/>
  </w:num>
  <w:num w:numId="8">
    <w:abstractNumId w:val="11"/>
  </w:num>
  <w:num w:numId="9">
    <w:abstractNumId w:val="1"/>
  </w:num>
  <w:num w:numId="10">
    <w:abstractNumId w:val="21"/>
  </w:num>
  <w:num w:numId="11">
    <w:abstractNumId w:val="4"/>
  </w:num>
  <w:num w:numId="12">
    <w:abstractNumId w:val="17"/>
  </w:num>
  <w:num w:numId="13">
    <w:abstractNumId w:val="13"/>
  </w:num>
  <w:num w:numId="14">
    <w:abstractNumId w:val="12"/>
  </w:num>
  <w:num w:numId="15">
    <w:abstractNumId w:val="19"/>
  </w:num>
  <w:num w:numId="16">
    <w:abstractNumId w:val="25"/>
  </w:num>
  <w:num w:numId="17">
    <w:abstractNumId w:val="10"/>
  </w:num>
  <w:num w:numId="18">
    <w:abstractNumId w:val="23"/>
  </w:num>
  <w:num w:numId="19">
    <w:abstractNumId w:val="2"/>
  </w:num>
  <w:num w:numId="20">
    <w:abstractNumId w:val="6"/>
  </w:num>
  <w:num w:numId="21">
    <w:abstractNumId w:val="26"/>
  </w:num>
  <w:num w:numId="22">
    <w:abstractNumId w:val="20"/>
  </w:num>
  <w:num w:numId="23">
    <w:abstractNumId w:val="22"/>
  </w:num>
  <w:num w:numId="24">
    <w:abstractNumId w:val="7"/>
  </w:num>
  <w:num w:numId="25">
    <w:abstractNumId w:val="0"/>
  </w:num>
  <w:num w:numId="26">
    <w:abstractNumId w:val="3"/>
  </w:num>
  <w:num w:numId="27">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6148"/>
    <w:rsid w:val="000117D8"/>
    <w:rsid w:val="000411A2"/>
    <w:rsid w:val="00053192"/>
    <w:rsid w:val="00071F1E"/>
    <w:rsid w:val="00072A78"/>
    <w:rsid w:val="00072ABA"/>
    <w:rsid w:val="0008021E"/>
    <w:rsid w:val="000834AD"/>
    <w:rsid w:val="000A270E"/>
    <w:rsid w:val="000A3B78"/>
    <w:rsid w:val="000A743E"/>
    <w:rsid w:val="000B0E43"/>
    <w:rsid w:val="000B22D5"/>
    <w:rsid w:val="000D2993"/>
    <w:rsid w:val="000D3859"/>
    <w:rsid w:val="000E4909"/>
    <w:rsid w:val="000E5549"/>
    <w:rsid w:val="000E75C3"/>
    <w:rsid w:val="00102222"/>
    <w:rsid w:val="0010336B"/>
    <w:rsid w:val="0011017B"/>
    <w:rsid w:val="00111F27"/>
    <w:rsid w:val="00113821"/>
    <w:rsid w:val="00113B3D"/>
    <w:rsid w:val="00121DBB"/>
    <w:rsid w:val="00124BE8"/>
    <w:rsid w:val="00134764"/>
    <w:rsid w:val="00142BC8"/>
    <w:rsid w:val="00146A63"/>
    <w:rsid w:val="001663A9"/>
    <w:rsid w:val="00167395"/>
    <w:rsid w:val="001722E6"/>
    <w:rsid w:val="00187B27"/>
    <w:rsid w:val="00191DCD"/>
    <w:rsid w:val="001A4892"/>
    <w:rsid w:val="001B1F32"/>
    <w:rsid w:val="001B72CE"/>
    <w:rsid w:val="001D4E60"/>
    <w:rsid w:val="001F2009"/>
    <w:rsid w:val="0020074A"/>
    <w:rsid w:val="00207407"/>
    <w:rsid w:val="002079E8"/>
    <w:rsid w:val="0021372F"/>
    <w:rsid w:val="002240D3"/>
    <w:rsid w:val="002244B2"/>
    <w:rsid w:val="00230678"/>
    <w:rsid w:val="002325BA"/>
    <w:rsid w:val="002333D2"/>
    <w:rsid w:val="0023361B"/>
    <w:rsid w:val="0023365D"/>
    <w:rsid w:val="0024235F"/>
    <w:rsid w:val="002454F6"/>
    <w:rsid w:val="0024577F"/>
    <w:rsid w:val="00247571"/>
    <w:rsid w:val="00256F94"/>
    <w:rsid w:val="00260828"/>
    <w:rsid w:val="002647D2"/>
    <w:rsid w:val="002657DB"/>
    <w:rsid w:val="00273EA7"/>
    <w:rsid w:val="00281EAA"/>
    <w:rsid w:val="00286188"/>
    <w:rsid w:val="00286364"/>
    <w:rsid w:val="00286F7D"/>
    <w:rsid w:val="002A5142"/>
    <w:rsid w:val="002A5880"/>
    <w:rsid w:val="002B4C7C"/>
    <w:rsid w:val="002C11A8"/>
    <w:rsid w:val="002C60BB"/>
    <w:rsid w:val="002F4D38"/>
    <w:rsid w:val="002F6148"/>
    <w:rsid w:val="002F6D03"/>
    <w:rsid w:val="00301AC3"/>
    <w:rsid w:val="003117CA"/>
    <w:rsid w:val="00321B39"/>
    <w:rsid w:val="0032238E"/>
    <w:rsid w:val="0032627A"/>
    <w:rsid w:val="0033695A"/>
    <w:rsid w:val="00351743"/>
    <w:rsid w:val="003523DE"/>
    <w:rsid w:val="0035481C"/>
    <w:rsid w:val="00355AF1"/>
    <w:rsid w:val="0038548F"/>
    <w:rsid w:val="0038577B"/>
    <w:rsid w:val="0038754C"/>
    <w:rsid w:val="00392752"/>
    <w:rsid w:val="00397C61"/>
    <w:rsid w:val="003A2D85"/>
    <w:rsid w:val="003A76ED"/>
    <w:rsid w:val="003B7DB8"/>
    <w:rsid w:val="003F0411"/>
    <w:rsid w:val="003F1BCF"/>
    <w:rsid w:val="004017CB"/>
    <w:rsid w:val="00404C78"/>
    <w:rsid w:val="00404E8B"/>
    <w:rsid w:val="00407963"/>
    <w:rsid w:val="00407E72"/>
    <w:rsid w:val="00411557"/>
    <w:rsid w:val="0043223A"/>
    <w:rsid w:val="004329EC"/>
    <w:rsid w:val="004440F6"/>
    <w:rsid w:val="004447A1"/>
    <w:rsid w:val="00445785"/>
    <w:rsid w:val="0046753C"/>
    <w:rsid w:val="004742C8"/>
    <w:rsid w:val="00481EDE"/>
    <w:rsid w:val="004871D1"/>
    <w:rsid w:val="0049678F"/>
    <w:rsid w:val="00496F3D"/>
    <w:rsid w:val="004A4AC2"/>
    <w:rsid w:val="004B63B2"/>
    <w:rsid w:val="004C4C10"/>
    <w:rsid w:val="004D275F"/>
    <w:rsid w:val="004D3245"/>
    <w:rsid w:val="004D6D7F"/>
    <w:rsid w:val="004E0B81"/>
    <w:rsid w:val="004E3079"/>
    <w:rsid w:val="0050511D"/>
    <w:rsid w:val="00510ABD"/>
    <w:rsid w:val="00521264"/>
    <w:rsid w:val="00531697"/>
    <w:rsid w:val="00542761"/>
    <w:rsid w:val="00552C08"/>
    <w:rsid w:val="00557539"/>
    <w:rsid w:val="00586730"/>
    <w:rsid w:val="00593AEA"/>
    <w:rsid w:val="00594416"/>
    <w:rsid w:val="0059627A"/>
    <w:rsid w:val="005B28EA"/>
    <w:rsid w:val="005B33F4"/>
    <w:rsid w:val="005C1D04"/>
    <w:rsid w:val="005C79F7"/>
    <w:rsid w:val="005D0B64"/>
    <w:rsid w:val="005D2A97"/>
    <w:rsid w:val="005D40EB"/>
    <w:rsid w:val="005E3AF7"/>
    <w:rsid w:val="005E44EB"/>
    <w:rsid w:val="005F3BD2"/>
    <w:rsid w:val="005F66E4"/>
    <w:rsid w:val="005F7186"/>
    <w:rsid w:val="006042DD"/>
    <w:rsid w:val="00604C96"/>
    <w:rsid w:val="00606B83"/>
    <w:rsid w:val="0061555C"/>
    <w:rsid w:val="0062557D"/>
    <w:rsid w:val="0067551B"/>
    <w:rsid w:val="00675654"/>
    <w:rsid w:val="0068039B"/>
    <w:rsid w:val="006804C7"/>
    <w:rsid w:val="00681042"/>
    <w:rsid w:val="00683509"/>
    <w:rsid w:val="00697D19"/>
    <w:rsid w:val="006C5C96"/>
    <w:rsid w:val="006D0BA8"/>
    <w:rsid w:val="006D16B4"/>
    <w:rsid w:val="006D3615"/>
    <w:rsid w:val="006D52E4"/>
    <w:rsid w:val="006D6274"/>
    <w:rsid w:val="006E0271"/>
    <w:rsid w:val="006E6F19"/>
    <w:rsid w:val="00712AA1"/>
    <w:rsid w:val="00725CCB"/>
    <w:rsid w:val="00727CE1"/>
    <w:rsid w:val="007369F8"/>
    <w:rsid w:val="00736A0A"/>
    <w:rsid w:val="0074721F"/>
    <w:rsid w:val="0075268E"/>
    <w:rsid w:val="00771E17"/>
    <w:rsid w:val="007730FB"/>
    <w:rsid w:val="00790C66"/>
    <w:rsid w:val="007A022E"/>
    <w:rsid w:val="007A532C"/>
    <w:rsid w:val="007B0963"/>
    <w:rsid w:val="007B5F05"/>
    <w:rsid w:val="007B7DDF"/>
    <w:rsid w:val="007B7E5A"/>
    <w:rsid w:val="007D41BA"/>
    <w:rsid w:val="007D6FE5"/>
    <w:rsid w:val="007E754C"/>
    <w:rsid w:val="008311D8"/>
    <w:rsid w:val="008425A9"/>
    <w:rsid w:val="008532B9"/>
    <w:rsid w:val="00863591"/>
    <w:rsid w:val="00864315"/>
    <w:rsid w:val="008650A0"/>
    <w:rsid w:val="00865E87"/>
    <w:rsid w:val="00867EAF"/>
    <w:rsid w:val="008861F1"/>
    <w:rsid w:val="0089047A"/>
    <w:rsid w:val="00891270"/>
    <w:rsid w:val="00892DC4"/>
    <w:rsid w:val="008B322F"/>
    <w:rsid w:val="008C70E2"/>
    <w:rsid w:val="008E1E2D"/>
    <w:rsid w:val="008E28CA"/>
    <w:rsid w:val="008F04C4"/>
    <w:rsid w:val="008F07ED"/>
    <w:rsid w:val="008F29FE"/>
    <w:rsid w:val="0090417A"/>
    <w:rsid w:val="00906D58"/>
    <w:rsid w:val="009267EE"/>
    <w:rsid w:val="009278FC"/>
    <w:rsid w:val="00927ADA"/>
    <w:rsid w:val="0093391D"/>
    <w:rsid w:val="009378CC"/>
    <w:rsid w:val="009521E2"/>
    <w:rsid w:val="00956E16"/>
    <w:rsid w:val="00961C54"/>
    <w:rsid w:val="0096352E"/>
    <w:rsid w:val="00963600"/>
    <w:rsid w:val="00963C48"/>
    <w:rsid w:val="0096466E"/>
    <w:rsid w:val="00964719"/>
    <w:rsid w:val="0096559A"/>
    <w:rsid w:val="00971D8A"/>
    <w:rsid w:val="009726A0"/>
    <w:rsid w:val="009745AB"/>
    <w:rsid w:val="009767A0"/>
    <w:rsid w:val="00983A02"/>
    <w:rsid w:val="009939EF"/>
    <w:rsid w:val="009964B6"/>
    <w:rsid w:val="009972EB"/>
    <w:rsid w:val="009A2B35"/>
    <w:rsid w:val="009A3342"/>
    <w:rsid w:val="009B2365"/>
    <w:rsid w:val="009C120B"/>
    <w:rsid w:val="009C2608"/>
    <w:rsid w:val="009C40F9"/>
    <w:rsid w:val="009E26B9"/>
    <w:rsid w:val="009E5D5A"/>
    <w:rsid w:val="009E631A"/>
    <w:rsid w:val="009E64F8"/>
    <w:rsid w:val="00A01170"/>
    <w:rsid w:val="00A24680"/>
    <w:rsid w:val="00A336A9"/>
    <w:rsid w:val="00A35611"/>
    <w:rsid w:val="00A3582E"/>
    <w:rsid w:val="00A40241"/>
    <w:rsid w:val="00A5357F"/>
    <w:rsid w:val="00A565B2"/>
    <w:rsid w:val="00A66ED6"/>
    <w:rsid w:val="00A84585"/>
    <w:rsid w:val="00A8629F"/>
    <w:rsid w:val="00A916FB"/>
    <w:rsid w:val="00A95985"/>
    <w:rsid w:val="00A97A4C"/>
    <w:rsid w:val="00A97C1A"/>
    <w:rsid w:val="00AA2298"/>
    <w:rsid w:val="00AB4758"/>
    <w:rsid w:val="00AC1D40"/>
    <w:rsid w:val="00AD0AAA"/>
    <w:rsid w:val="00AD55A5"/>
    <w:rsid w:val="00AE1E53"/>
    <w:rsid w:val="00AF5E78"/>
    <w:rsid w:val="00B003D6"/>
    <w:rsid w:val="00B1159E"/>
    <w:rsid w:val="00B46B11"/>
    <w:rsid w:val="00B53F1F"/>
    <w:rsid w:val="00B5401A"/>
    <w:rsid w:val="00B62564"/>
    <w:rsid w:val="00B633DC"/>
    <w:rsid w:val="00B7069A"/>
    <w:rsid w:val="00B92B0B"/>
    <w:rsid w:val="00B94F57"/>
    <w:rsid w:val="00B968E2"/>
    <w:rsid w:val="00B96D5F"/>
    <w:rsid w:val="00BA62B6"/>
    <w:rsid w:val="00BB1AEB"/>
    <w:rsid w:val="00BB4637"/>
    <w:rsid w:val="00BB5BC8"/>
    <w:rsid w:val="00BC17C1"/>
    <w:rsid w:val="00BC2965"/>
    <w:rsid w:val="00BD0E52"/>
    <w:rsid w:val="00BE040A"/>
    <w:rsid w:val="00BE0B14"/>
    <w:rsid w:val="00BE75D4"/>
    <w:rsid w:val="00BF2698"/>
    <w:rsid w:val="00BF32A8"/>
    <w:rsid w:val="00BF3DC5"/>
    <w:rsid w:val="00C02D1B"/>
    <w:rsid w:val="00C06185"/>
    <w:rsid w:val="00C07E64"/>
    <w:rsid w:val="00C14ACE"/>
    <w:rsid w:val="00C15777"/>
    <w:rsid w:val="00C15CBA"/>
    <w:rsid w:val="00C312A6"/>
    <w:rsid w:val="00C32568"/>
    <w:rsid w:val="00C340DE"/>
    <w:rsid w:val="00C4191C"/>
    <w:rsid w:val="00C45AF6"/>
    <w:rsid w:val="00C54349"/>
    <w:rsid w:val="00C60A9B"/>
    <w:rsid w:val="00C6271D"/>
    <w:rsid w:val="00C628FD"/>
    <w:rsid w:val="00C70734"/>
    <w:rsid w:val="00C8640C"/>
    <w:rsid w:val="00C9014E"/>
    <w:rsid w:val="00C90556"/>
    <w:rsid w:val="00CB2B17"/>
    <w:rsid w:val="00CB5645"/>
    <w:rsid w:val="00CC3F3F"/>
    <w:rsid w:val="00CC6324"/>
    <w:rsid w:val="00CE27F8"/>
    <w:rsid w:val="00CE655F"/>
    <w:rsid w:val="00D1797F"/>
    <w:rsid w:val="00D23B35"/>
    <w:rsid w:val="00D25651"/>
    <w:rsid w:val="00D341E4"/>
    <w:rsid w:val="00D41401"/>
    <w:rsid w:val="00D41F75"/>
    <w:rsid w:val="00D44407"/>
    <w:rsid w:val="00D556B1"/>
    <w:rsid w:val="00D62F36"/>
    <w:rsid w:val="00D668D4"/>
    <w:rsid w:val="00D73604"/>
    <w:rsid w:val="00D81BF1"/>
    <w:rsid w:val="00D82931"/>
    <w:rsid w:val="00D8542D"/>
    <w:rsid w:val="00D85528"/>
    <w:rsid w:val="00D96E8E"/>
    <w:rsid w:val="00DA2111"/>
    <w:rsid w:val="00DA46CC"/>
    <w:rsid w:val="00DB581A"/>
    <w:rsid w:val="00DB67D6"/>
    <w:rsid w:val="00DC064B"/>
    <w:rsid w:val="00DC2E45"/>
    <w:rsid w:val="00DC3FAC"/>
    <w:rsid w:val="00DC5326"/>
    <w:rsid w:val="00DD3062"/>
    <w:rsid w:val="00E04D48"/>
    <w:rsid w:val="00E13D7B"/>
    <w:rsid w:val="00E223F9"/>
    <w:rsid w:val="00E231CC"/>
    <w:rsid w:val="00E30D68"/>
    <w:rsid w:val="00E31D56"/>
    <w:rsid w:val="00E322A5"/>
    <w:rsid w:val="00E433E0"/>
    <w:rsid w:val="00E47157"/>
    <w:rsid w:val="00E6208E"/>
    <w:rsid w:val="00E62CEB"/>
    <w:rsid w:val="00E721CD"/>
    <w:rsid w:val="00E75C3D"/>
    <w:rsid w:val="00E82110"/>
    <w:rsid w:val="00E82913"/>
    <w:rsid w:val="00E84362"/>
    <w:rsid w:val="00E857E4"/>
    <w:rsid w:val="00E93802"/>
    <w:rsid w:val="00E93E54"/>
    <w:rsid w:val="00E9790E"/>
    <w:rsid w:val="00EB1B82"/>
    <w:rsid w:val="00EE324C"/>
    <w:rsid w:val="00EE6BC9"/>
    <w:rsid w:val="00F01033"/>
    <w:rsid w:val="00F11D49"/>
    <w:rsid w:val="00F16541"/>
    <w:rsid w:val="00F232FB"/>
    <w:rsid w:val="00F24BCA"/>
    <w:rsid w:val="00F603DF"/>
    <w:rsid w:val="00F60D99"/>
    <w:rsid w:val="00F63D16"/>
    <w:rsid w:val="00F640E5"/>
    <w:rsid w:val="00F73010"/>
    <w:rsid w:val="00F857B6"/>
    <w:rsid w:val="00F91C92"/>
    <w:rsid w:val="00F96CF3"/>
    <w:rsid w:val="00F97DA1"/>
    <w:rsid w:val="00FA31B6"/>
    <w:rsid w:val="00FC4778"/>
    <w:rsid w:val="00FD1F59"/>
    <w:rsid w:val="00FD2459"/>
    <w:rsid w:val="00FE6559"/>
    <w:rsid w:val="00FF1FF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1423B6AE"/>
  <w15:docId w15:val="{3EA9759A-BEAA-48A4-900F-3C25F52C7D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2009"/>
    <w:rPr>
      <w:lang w:val="es-ES" w:eastAsia="es-ES"/>
    </w:rPr>
  </w:style>
  <w:style w:type="paragraph" w:styleId="Ttulo1">
    <w:name w:val="heading 1"/>
    <w:basedOn w:val="Normal"/>
    <w:next w:val="Normal"/>
    <w:qFormat/>
    <w:pPr>
      <w:keepNext/>
      <w:outlineLvl w:val="0"/>
    </w:pPr>
    <w:rPr>
      <w:b/>
    </w:rPr>
  </w:style>
  <w:style w:type="paragraph" w:styleId="Ttulo2">
    <w:name w:val="heading 2"/>
    <w:basedOn w:val="Normal"/>
    <w:next w:val="Normal"/>
    <w:qFormat/>
    <w:pPr>
      <w:keepNext/>
      <w:jc w:val="center"/>
      <w:outlineLvl w:val="1"/>
    </w:pPr>
    <w:rPr>
      <w:b/>
    </w:rPr>
  </w:style>
  <w:style w:type="paragraph" w:styleId="Ttulo3">
    <w:name w:val="heading 3"/>
    <w:basedOn w:val="Normal"/>
    <w:next w:val="Normal"/>
    <w:qFormat/>
    <w:pPr>
      <w:keepNext/>
      <w:jc w:val="both"/>
      <w:outlineLvl w:val="2"/>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rPr>
      <w:b/>
    </w:rPr>
  </w:style>
  <w:style w:type="table" w:styleId="Tablaconcuadrcula">
    <w:name w:val="Table Grid"/>
    <w:basedOn w:val="Tablanormal"/>
    <w:rsid w:val="00F640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21372F"/>
    <w:pPr>
      <w:tabs>
        <w:tab w:val="center" w:pos="4252"/>
        <w:tab w:val="right" w:pos="8504"/>
      </w:tabs>
    </w:pPr>
  </w:style>
  <w:style w:type="paragraph" w:styleId="Piedepgina">
    <w:name w:val="footer"/>
    <w:basedOn w:val="Normal"/>
    <w:link w:val="PiedepginaCar"/>
    <w:uiPriority w:val="99"/>
    <w:rsid w:val="0021372F"/>
    <w:pPr>
      <w:tabs>
        <w:tab w:val="center" w:pos="4252"/>
        <w:tab w:val="right" w:pos="8504"/>
      </w:tabs>
    </w:pPr>
  </w:style>
  <w:style w:type="character" w:customStyle="1" w:styleId="EncabezadoCar">
    <w:name w:val="Encabezado Car"/>
    <w:link w:val="Encabezado"/>
    <w:uiPriority w:val="99"/>
    <w:rsid w:val="000E75C3"/>
    <w:rPr>
      <w:lang w:val="es-ES" w:eastAsia="es-ES" w:bidi="ar-SA"/>
    </w:rPr>
  </w:style>
  <w:style w:type="character" w:styleId="Nmerodepgina">
    <w:name w:val="page number"/>
    <w:basedOn w:val="Fuentedeprrafopredeter"/>
    <w:rsid w:val="00F63D16"/>
  </w:style>
  <w:style w:type="paragraph" w:styleId="Textodeglobo">
    <w:name w:val="Balloon Text"/>
    <w:basedOn w:val="Normal"/>
    <w:link w:val="TextodegloboCar"/>
    <w:rsid w:val="009972EB"/>
    <w:rPr>
      <w:rFonts w:ascii="Tahoma" w:hAnsi="Tahoma"/>
      <w:sz w:val="16"/>
      <w:szCs w:val="16"/>
    </w:rPr>
  </w:style>
  <w:style w:type="character" w:customStyle="1" w:styleId="TextodegloboCar">
    <w:name w:val="Texto de globo Car"/>
    <w:link w:val="Textodeglobo"/>
    <w:rsid w:val="009972EB"/>
    <w:rPr>
      <w:rFonts w:ascii="Tahoma" w:hAnsi="Tahoma" w:cs="Tahoma"/>
      <w:sz w:val="16"/>
      <w:szCs w:val="16"/>
      <w:lang w:val="es-ES" w:eastAsia="es-ES"/>
    </w:rPr>
  </w:style>
  <w:style w:type="paragraph" w:styleId="Ttulo">
    <w:name w:val="Title"/>
    <w:basedOn w:val="Normal"/>
    <w:link w:val="TtuloCar"/>
    <w:qFormat/>
    <w:rsid w:val="005C1D04"/>
    <w:pPr>
      <w:suppressAutoHyphens/>
      <w:jc w:val="center"/>
    </w:pPr>
    <w:rPr>
      <w:rFonts w:ascii="Verdana" w:hAnsi="Verdana"/>
      <w:b/>
      <w:color w:val="FF0000"/>
      <w:sz w:val="24"/>
      <w:lang w:val="es-ES_tradnl"/>
    </w:rPr>
  </w:style>
  <w:style w:type="character" w:customStyle="1" w:styleId="TtuloCar">
    <w:name w:val="Título Car"/>
    <w:link w:val="Ttulo"/>
    <w:rsid w:val="005C1D04"/>
    <w:rPr>
      <w:rFonts w:ascii="Verdana" w:hAnsi="Verdana"/>
      <w:b/>
      <w:color w:val="FF0000"/>
      <w:sz w:val="24"/>
      <w:lang w:val="es-ES_tradnl" w:eastAsia="es-ES"/>
    </w:rPr>
  </w:style>
  <w:style w:type="character" w:customStyle="1" w:styleId="PiedepginaCar">
    <w:name w:val="Pie de página Car"/>
    <w:link w:val="Piedepgina"/>
    <w:uiPriority w:val="99"/>
    <w:rsid w:val="00281EAA"/>
    <w:rPr>
      <w:lang w:val="es-ES" w:eastAsia="es-ES"/>
    </w:rPr>
  </w:style>
  <w:style w:type="paragraph" w:styleId="Prrafodelista">
    <w:name w:val="List Paragraph"/>
    <w:basedOn w:val="Normal"/>
    <w:uiPriority w:val="34"/>
    <w:qFormat/>
    <w:rsid w:val="0033695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8313956">
      <w:bodyDiv w:val="1"/>
      <w:marLeft w:val="0"/>
      <w:marRight w:val="0"/>
      <w:marTop w:val="0"/>
      <w:marBottom w:val="0"/>
      <w:divBdr>
        <w:top w:val="none" w:sz="0" w:space="0" w:color="auto"/>
        <w:left w:val="none" w:sz="0" w:space="0" w:color="auto"/>
        <w:bottom w:val="none" w:sz="0" w:space="0" w:color="auto"/>
        <w:right w:val="none" w:sz="0" w:space="0" w:color="auto"/>
      </w:divBdr>
    </w:div>
    <w:div w:id="1727214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emf"/><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_rels/header1.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8218</Words>
  <Characters>45202</Characters>
  <Application>Microsoft Office Word</Application>
  <DocSecurity>0</DocSecurity>
  <Lines>376</Lines>
  <Paragraphs>106</Paragraphs>
  <ScaleCrop>false</ScaleCrop>
  <HeadingPairs>
    <vt:vector size="2" baseType="variant">
      <vt:variant>
        <vt:lpstr>Título</vt:lpstr>
      </vt:variant>
      <vt:variant>
        <vt:i4>1</vt:i4>
      </vt:variant>
    </vt:vector>
  </HeadingPairs>
  <TitlesOfParts>
    <vt:vector size="1" baseType="lpstr">
      <vt:lpstr/>
    </vt:vector>
  </TitlesOfParts>
  <Company>hus</Company>
  <LinksUpToDate>false</LinksUpToDate>
  <CharactersWithSpaces>53314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Estadistica</cp:lastModifiedBy>
  <cp:revision>4</cp:revision>
  <cp:lastPrinted>2020-01-14T16:02:00Z</cp:lastPrinted>
  <dcterms:created xsi:type="dcterms:W3CDTF">2026-03-28T16:01:00Z</dcterms:created>
  <dcterms:modified xsi:type="dcterms:W3CDTF">2026-03-28T16:06:00Z</dcterms:modified>
</cp:coreProperties>
</file>